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D7" w:rsidRDefault="00965CD7" w:rsidP="00965CD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Ознакомление с результатами итогового сочинения (изложения):</w:t>
      </w:r>
      <w:r>
        <w:rPr>
          <w:rFonts w:ascii="Montserrat" w:hAnsi="Montserrat"/>
          <w:color w:val="000000"/>
        </w:rPr>
        <w:br/>
        <w:t>для участников 07.12.2022 – не позднее 17.12.2022;</w:t>
      </w:r>
      <w:r>
        <w:rPr>
          <w:rFonts w:ascii="Montserrat" w:hAnsi="Montserrat"/>
          <w:color w:val="000000"/>
        </w:rPr>
        <w:br/>
        <w:t>для участников 01.02.2023 – не позднее 11.02.2023;</w:t>
      </w:r>
      <w:r>
        <w:rPr>
          <w:rFonts w:ascii="Montserrat" w:hAnsi="Montserrat"/>
          <w:color w:val="000000"/>
        </w:rPr>
        <w:br/>
        <w:t>для участников 03.05.2023 – не позднее 13.05.2023.</w:t>
      </w:r>
    </w:p>
    <w:p w:rsidR="00965CD7" w:rsidRDefault="00965CD7" w:rsidP="00965CD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 (МКОУ "СОШ №3 г. Алзамай").</w:t>
      </w:r>
    </w:p>
    <w:p w:rsidR="00965CD7" w:rsidRDefault="00965CD7" w:rsidP="00965CD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Выпускники прошлых лет – по месту подачи заявления на участие в итоговом сочинении (изложении)</w:t>
      </w:r>
    </w:p>
    <w:p w:rsidR="00965CD7" w:rsidRDefault="00965CD7" w:rsidP="00965CD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Проверка итогового сочинения (изложения) осуществляется лицами, входящими в состав комиссии по проверке итогового сочинения (изложения) и завершается не позднее чем через 7 календарных дней </w:t>
      </w:r>
      <w:proofErr w:type="gramStart"/>
      <w:r>
        <w:rPr>
          <w:rFonts w:ascii="Montserrat" w:hAnsi="Montserrat"/>
          <w:color w:val="000000"/>
        </w:rPr>
        <w:t>с даты проведения</w:t>
      </w:r>
      <w:proofErr w:type="gramEnd"/>
      <w:r>
        <w:rPr>
          <w:rFonts w:ascii="Montserrat" w:hAnsi="Montserrat"/>
          <w:color w:val="000000"/>
        </w:rPr>
        <w:t xml:space="preserve"> итогового сочинения (изложения), а в течение 5 последующих календарных дней осуществляется обработка бланков итогового сочинения (изложения).</w:t>
      </w:r>
    </w:p>
    <w:p w:rsidR="005C330F" w:rsidRDefault="005C330F">
      <w:bookmarkStart w:id="0" w:name="_GoBack"/>
      <w:bookmarkEnd w:id="0"/>
    </w:p>
    <w:sectPr w:rsidR="005C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A9"/>
    <w:rsid w:val="005C330F"/>
    <w:rsid w:val="00965CD7"/>
    <w:rsid w:val="00B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2017</dc:creator>
  <cp:keywords/>
  <dc:description/>
  <cp:lastModifiedBy>metod 2017</cp:lastModifiedBy>
  <cp:revision>2</cp:revision>
  <dcterms:created xsi:type="dcterms:W3CDTF">2023-11-21T01:16:00Z</dcterms:created>
  <dcterms:modified xsi:type="dcterms:W3CDTF">2023-11-21T01:16:00Z</dcterms:modified>
</cp:coreProperties>
</file>