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6" w:rsidRPr="00732DB6" w:rsidRDefault="008E3F41" w:rsidP="00732DB6">
      <w:pPr>
        <w:pStyle w:val="af2"/>
        <w:jc w:val="center"/>
        <w:rPr>
          <w:b/>
        </w:rPr>
      </w:pPr>
      <w:r>
        <w:rPr>
          <w:b/>
        </w:rPr>
        <w:t xml:space="preserve">Муниципальное казенное </w:t>
      </w:r>
      <w:r w:rsidR="00732DB6" w:rsidRPr="00732DB6">
        <w:rPr>
          <w:b/>
        </w:rPr>
        <w:t xml:space="preserve"> общеобразовательное учреждение</w:t>
      </w:r>
    </w:p>
    <w:p w:rsidR="00732DB6" w:rsidRPr="00732DB6" w:rsidRDefault="008E3F41" w:rsidP="00732DB6">
      <w:pPr>
        <w:pStyle w:val="af2"/>
        <w:jc w:val="center"/>
        <w:rPr>
          <w:b/>
        </w:rPr>
      </w:pPr>
      <w:r>
        <w:rPr>
          <w:b/>
        </w:rPr>
        <w:t>«С</w:t>
      </w:r>
      <w:r w:rsidR="00732DB6" w:rsidRPr="00732DB6">
        <w:rPr>
          <w:b/>
        </w:rPr>
        <w:t>редн</w:t>
      </w:r>
      <w:r>
        <w:rPr>
          <w:b/>
        </w:rPr>
        <w:t>яя общеобразовательная школа № 5 г. Алзамай»</w:t>
      </w:r>
    </w:p>
    <w:p w:rsidR="00732DB6" w:rsidRPr="00732DB6" w:rsidRDefault="00732DB6" w:rsidP="00732DB6">
      <w:pPr>
        <w:pStyle w:val="af2"/>
        <w:jc w:val="center"/>
        <w:rPr>
          <w:b/>
        </w:rPr>
      </w:pPr>
    </w:p>
    <w:p w:rsidR="00732DB6" w:rsidRPr="00732DB6" w:rsidRDefault="00732DB6" w:rsidP="00732DB6">
      <w:pPr>
        <w:pStyle w:val="af2"/>
        <w:jc w:val="center"/>
        <w:rPr>
          <w:b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6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484"/>
      </w:tblGrid>
      <w:tr w:rsidR="00732DB6" w:rsidRPr="00732DB6" w:rsidTr="00732DB6">
        <w:tc>
          <w:tcPr>
            <w:tcW w:w="6379" w:type="dxa"/>
          </w:tcPr>
          <w:p w:rsidR="00732DB6" w:rsidRPr="00732DB6" w:rsidRDefault="00732DB6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32DB6" w:rsidRPr="00732DB6" w:rsidRDefault="008E3F41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  <w:p w:rsidR="00732DB6" w:rsidRPr="00732DB6" w:rsidRDefault="008E3F41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Харлина</w:t>
            </w:r>
            <w:proofErr w:type="spellEnd"/>
          </w:p>
          <w:p w:rsidR="00732DB6" w:rsidRPr="00732DB6" w:rsidRDefault="00147A54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«_______»_________________2024</w:t>
            </w:r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2DB6" w:rsidRPr="00732DB6" w:rsidRDefault="00732DB6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hideMark/>
          </w:tcPr>
          <w:p w:rsidR="00732DB6" w:rsidRPr="00732DB6" w:rsidRDefault="00732DB6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2DB6" w:rsidRPr="00732DB6" w:rsidRDefault="008E3F41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№ 5 г. Алзамай</w:t>
            </w:r>
          </w:p>
          <w:p w:rsidR="00732DB6" w:rsidRPr="00732DB6" w:rsidRDefault="008E3F41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_______________________Г.В. Серова</w:t>
            </w:r>
          </w:p>
          <w:p w:rsidR="00732DB6" w:rsidRPr="00732DB6" w:rsidRDefault="008E3F41" w:rsidP="00732D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______________2024</w:t>
            </w:r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г. №____</w:t>
            </w:r>
          </w:p>
        </w:tc>
      </w:tr>
    </w:tbl>
    <w:p w:rsidR="00732DB6" w:rsidRPr="00732DB6" w:rsidRDefault="00732DB6" w:rsidP="00732DB6">
      <w:pPr>
        <w:rPr>
          <w:rFonts w:ascii="Times New Roman" w:hAnsi="Times New Roman" w:cs="Times New Roman"/>
          <w:sz w:val="24"/>
          <w:szCs w:val="24"/>
        </w:rPr>
      </w:pPr>
    </w:p>
    <w:p w:rsidR="00732DB6" w:rsidRPr="00732DB6" w:rsidRDefault="00732DB6" w:rsidP="00732DB6">
      <w:pPr>
        <w:rPr>
          <w:rFonts w:ascii="Times New Roman" w:hAnsi="Times New Roman" w:cs="Times New Roman"/>
          <w:sz w:val="24"/>
          <w:szCs w:val="24"/>
        </w:rPr>
      </w:pPr>
    </w:p>
    <w:p w:rsidR="00732DB6" w:rsidRPr="00732DB6" w:rsidRDefault="00732DB6" w:rsidP="00732DB6">
      <w:pPr>
        <w:rPr>
          <w:rFonts w:ascii="Times New Roman" w:hAnsi="Times New Roman" w:cs="Times New Roman"/>
          <w:sz w:val="24"/>
          <w:szCs w:val="24"/>
        </w:rPr>
      </w:pPr>
    </w:p>
    <w:p w:rsidR="00732DB6" w:rsidRPr="00732DB6" w:rsidRDefault="00732DB6" w:rsidP="00732DB6">
      <w:pPr>
        <w:rPr>
          <w:rFonts w:ascii="Times New Roman" w:hAnsi="Times New Roman" w:cs="Times New Roman"/>
          <w:b/>
          <w:sz w:val="24"/>
          <w:szCs w:val="24"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B6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732DB6" w:rsidRPr="00732DB6" w:rsidRDefault="005E575E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созидаем будущее</w:t>
      </w:r>
      <w:r w:rsidR="00732DB6" w:rsidRPr="00732DB6">
        <w:rPr>
          <w:rFonts w:ascii="Times New Roman" w:hAnsi="Times New Roman" w:cs="Times New Roman"/>
          <w:b/>
          <w:sz w:val="24"/>
          <w:szCs w:val="24"/>
        </w:rPr>
        <w:t>»</w:t>
      </w:r>
    </w:p>
    <w:p w:rsidR="00732DB6" w:rsidRPr="00732DB6" w:rsidRDefault="008E3F41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9</w:t>
      </w:r>
      <w:r w:rsidR="00732DB6" w:rsidRPr="00732DB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2DB6">
        <w:rPr>
          <w:rFonts w:ascii="Times New Roman" w:hAnsi="Times New Roman" w:cs="Times New Roman"/>
          <w:sz w:val="24"/>
          <w:szCs w:val="24"/>
        </w:rPr>
        <w:t>Количество час</w:t>
      </w:r>
      <w:r w:rsidR="00FF676D">
        <w:rPr>
          <w:rFonts w:ascii="Times New Roman" w:hAnsi="Times New Roman" w:cs="Times New Roman"/>
          <w:sz w:val="24"/>
          <w:szCs w:val="24"/>
        </w:rPr>
        <w:t>ов по учебному плану: в год – 35</w:t>
      </w:r>
      <w:r w:rsidRPr="00732DB6">
        <w:rPr>
          <w:rFonts w:ascii="Times New Roman" w:hAnsi="Times New Roman" w:cs="Times New Roman"/>
          <w:sz w:val="24"/>
          <w:szCs w:val="24"/>
        </w:rPr>
        <w:t>; в неделю – 1 час.</w:t>
      </w: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75E" w:rsidRPr="00732DB6" w:rsidRDefault="005E575E" w:rsidP="005E5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Default="005E575E" w:rsidP="005E5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Составители</w:t>
      </w:r>
      <w:r w:rsidR="008E3F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575E" w:rsidRDefault="005E575E" w:rsidP="005E5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Мартыненкова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Валериевна,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рук 9а</w:t>
      </w:r>
    </w:p>
    <w:p w:rsidR="005E575E" w:rsidRDefault="005E575E" w:rsidP="005E5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Солодовниковва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Александровна,   </w:t>
      </w:r>
    </w:p>
    <w:p w:rsidR="005E575E" w:rsidRDefault="005E575E" w:rsidP="005E5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рук 9б</w:t>
      </w:r>
    </w:p>
    <w:p w:rsidR="005E575E" w:rsidRPr="00732DB6" w:rsidRDefault="005E575E" w:rsidP="00732D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Pr="00732DB6" w:rsidRDefault="00732DB6" w:rsidP="005E5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32DB6" w:rsidRDefault="000D7D95" w:rsidP="00732DB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Алзамай 2024-202</w:t>
      </w:r>
      <w:r w:rsidR="008E3F41">
        <w:rPr>
          <w:rFonts w:ascii="Times New Roman" w:hAnsi="Times New Roman" w:cs="Times New Roman"/>
          <w:sz w:val="24"/>
          <w:szCs w:val="24"/>
        </w:rPr>
        <w:t>5 уч. год</w:t>
      </w:r>
    </w:p>
    <w:p w:rsidR="00870516" w:rsidRDefault="00870516" w:rsidP="00851BE6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Структура программы </w:t>
      </w: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E575E" w:rsidRPr="005E575E" w:rsidRDefault="005E575E" w:rsidP="005E575E">
      <w:pPr>
        <w:autoSpaceDE w:val="0"/>
        <w:autoSpaceDN w:val="0"/>
        <w:adjustRightInd w:val="0"/>
        <w:spacing w:after="76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I. Результаты освоения курса внеурочной деятельности </w:t>
      </w:r>
    </w:p>
    <w:p w:rsidR="005E575E" w:rsidRPr="005E575E" w:rsidRDefault="005E575E" w:rsidP="005E575E">
      <w:pPr>
        <w:autoSpaceDE w:val="0"/>
        <w:autoSpaceDN w:val="0"/>
        <w:adjustRightInd w:val="0"/>
        <w:spacing w:after="76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II. Содержание курса внеурочной деятельности с указанием форм организации и видов деятельности </w:t>
      </w: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III. Тематическое планирование</w:t>
      </w: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75E" w:rsidRPr="005E575E" w:rsidRDefault="005E575E" w:rsidP="005E57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5E575E" w:rsidRPr="005E575E" w:rsidRDefault="005E575E" w:rsidP="005E575E">
      <w:pPr>
        <w:autoSpaceDE w:val="0"/>
        <w:autoSpaceDN w:val="0"/>
        <w:adjustRightInd w:val="0"/>
        <w:spacing w:after="76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I. Результаты освоения курса внеурочной деятельности </w:t>
      </w:r>
    </w:p>
    <w:p w:rsidR="005E575E" w:rsidRDefault="005E575E" w:rsidP="00C76E73">
      <w:pPr>
        <w:pStyle w:val="11"/>
        <w:spacing w:before="74"/>
        <w:ind w:left="3913" w:hanging="4055"/>
        <w:jc w:val="center"/>
        <w:rPr>
          <w:sz w:val="24"/>
          <w:szCs w:val="24"/>
        </w:rPr>
      </w:pPr>
    </w:p>
    <w:p w:rsidR="00732DB6" w:rsidRPr="00732DB6" w:rsidRDefault="00732DB6" w:rsidP="00375D96">
      <w:pPr>
        <w:pStyle w:val="af2"/>
        <w:spacing w:line="360" w:lineRule="auto"/>
        <w:ind w:firstLine="709"/>
      </w:pPr>
      <w:r w:rsidRPr="00732DB6">
        <w:t>Программа</w:t>
      </w:r>
      <w:r w:rsidRPr="00732DB6">
        <w:rPr>
          <w:spacing w:val="1"/>
        </w:rPr>
        <w:t xml:space="preserve"> </w:t>
      </w:r>
      <w:r w:rsidRPr="00732DB6">
        <w:t>направлена</w:t>
      </w:r>
      <w:r w:rsidRPr="00732DB6">
        <w:rPr>
          <w:spacing w:val="1"/>
        </w:rPr>
        <w:t xml:space="preserve"> </w:t>
      </w:r>
      <w:r w:rsidRPr="00732DB6">
        <w:t>на</w:t>
      </w:r>
      <w:r w:rsidRPr="00732DB6">
        <w:rPr>
          <w:spacing w:val="1"/>
        </w:rPr>
        <w:t xml:space="preserve"> </w:t>
      </w:r>
      <w:r w:rsidRPr="00732DB6">
        <w:t>реализацию</w:t>
      </w:r>
      <w:r w:rsidRPr="00732DB6">
        <w:rPr>
          <w:spacing w:val="1"/>
        </w:rPr>
        <w:t xml:space="preserve"> </w:t>
      </w:r>
      <w:r w:rsidRPr="00732DB6">
        <w:t>одной</w:t>
      </w:r>
      <w:r w:rsidRPr="00732DB6">
        <w:rPr>
          <w:spacing w:val="1"/>
        </w:rPr>
        <w:t xml:space="preserve"> </w:t>
      </w:r>
      <w:r w:rsidRPr="00732DB6">
        <w:t>из</w:t>
      </w:r>
      <w:r w:rsidRPr="00732DB6">
        <w:rPr>
          <w:spacing w:val="1"/>
        </w:rPr>
        <w:t xml:space="preserve"> </w:t>
      </w:r>
      <w:r w:rsidRPr="00732DB6">
        <w:t>важнейших</w:t>
      </w:r>
      <w:r w:rsidRPr="00732DB6">
        <w:rPr>
          <w:spacing w:val="1"/>
        </w:rPr>
        <w:t xml:space="preserve"> </w:t>
      </w:r>
      <w:r w:rsidRPr="00732DB6">
        <w:t>задач</w:t>
      </w:r>
      <w:r w:rsidRPr="00732DB6">
        <w:rPr>
          <w:spacing w:val="1"/>
        </w:rPr>
        <w:t xml:space="preserve"> </w:t>
      </w:r>
      <w:r w:rsidRPr="00732DB6">
        <w:t>–</w:t>
      </w:r>
      <w:r w:rsidRPr="00732DB6">
        <w:rPr>
          <w:spacing w:val="1"/>
        </w:rPr>
        <w:t xml:space="preserve"> </w:t>
      </w:r>
      <w:r w:rsidRPr="00732DB6">
        <w:t>освоение</w:t>
      </w:r>
      <w:r w:rsidRPr="00732DB6">
        <w:rPr>
          <w:spacing w:val="1"/>
        </w:rPr>
        <w:t xml:space="preserve"> </w:t>
      </w:r>
      <w:r w:rsidRPr="00732DB6">
        <w:t>детьми</w:t>
      </w:r>
      <w:r w:rsidRPr="00732DB6">
        <w:rPr>
          <w:spacing w:val="1"/>
        </w:rPr>
        <w:t xml:space="preserve"> </w:t>
      </w:r>
      <w:r w:rsidRPr="00732DB6">
        <w:t>духовных</w:t>
      </w:r>
      <w:r w:rsidRPr="00732DB6">
        <w:rPr>
          <w:spacing w:val="1"/>
        </w:rPr>
        <w:t xml:space="preserve"> </w:t>
      </w:r>
      <w:r w:rsidRPr="00732DB6">
        <w:t>ценностей,</w:t>
      </w:r>
      <w:r w:rsidRPr="00732DB6">
        <w:rPr>
          <w:spacing w:val="1"/>
        </w:rPr>
        <w:t xml:space="preserve"> </w:t>
      </w:r>
      <w:r w:rsidRPr="00732DB6">
        <w:t>накопленных</w:t>
      </w:r>
      <w:r w:rsidRPr="00732DB6">
        <w:rPr>
          <w:spacing w:val="1"/>
        </w:rPr>
        <w:t xml:space="preserve"> </w:t>
      </w:r>
      <w:r w:rsidRPr="00732DB6">
        <w:t>человечеством.</w:t>
      </w:r>
      <w:r w:rsidRPr="00732DB6">
        <w:rPr>
          <w:spacing w:val="1"/>
        </w:rPr>
        <w:t xml:space="preserve"> </w:t>
      </w:r>
      <w:r w:rsidRPr="00732DB6">
        <w:t>Уровень</w:t>
      </w:r>
      <w:r w:rsidRPr="00732DB6">
        <w:rPr>
          <w:spacing w:val="-62"/>
        </w:rPr>
        <w:t xml:space="preserve"> </w:t>
      </w:r>
      <w:r w:rsidRPr="00732DB6">
        <w:t>нравственности человека отражается в поведении, которое контролируется внутренними</w:t>
      </w:r>
      <w:r w:rsidRPr="00732DB6">
        <w:rPr>
          <w:spacing w:val="1"/>
        </w:rPr>
        <w:t xml:space="preserve"> </w:t>
      </w:r>
      <w:r w:rsidRPr="00732DB6">
        <w:t>побуждениями,</w:t>
      </w:r>
      <w:r w:rsidRPr="00732DB6">
        <w:rPr>
          <w:spacing w:val="1"/>
        </w:rPr>
        <w:t xml:space="preserve"> </w:t>
      </w:r>
      <w:r w:rsidRPr="00732DB6">
        <w:t>собственными</w:t>
      </w:r>
      <w:r w:rsidRPr="00732DB6">
        <w:rPr>
          <w:spacing w:val="1"/>
        </w:rPr>
        <w:t xml:space="preserve"> </w:t>
      </w:r>
      <w:r w:rsidRPr="00732DB6">
        <w:t>взглядами</w:t>
      </w:r>
      <w:r w:rsidRPr="00732DB6">
        <w:rPr>
          <w:spacing w:val="1"/>
        </w:rPr>
        <w:t xml:space="preserve"> </w:t>
      </w:r>
      <w:r w:rsidRPr="00732DB6">
        <w:t>и</w:t>
      </w:r>
      <w:r w:rsidRPr="00732DB6">
        <w:rPr>
          <w:spacing w:val="1"/>
        </w:rPr>
        <w:t xml:space="preserve"> </w:t>
      </w:r>
      <w:r w:rsidRPr="00732DB6">
        <w:t>убеждениями.</w:t>
      </w:r>
      <w:r w:rsidRPr="00732DB6">
        <w:rPr>
          <w:spacing w:val="1"/>
        </w:rPr>
        <w:t xml:space="preserve"> </w:t>
      </w:r>
      <w:r w:rsidRPr="00732DB6">
        <w:t>Выработка</w:t>
      </w:r>
      <w:r w:rsidRPr="00732DB6">
        <w:rPr>
          <w:spacing w:val="1"/>
        </w:rPr>
        <w:t xml:space="preserve"> </w:t>
      </w:r>
      <w:r w:rsidRPr="00732DB6">
        <w:t>таких</w:t>
      </w:r>
      <w:r w:rsidRPr="00732DB6">
        <w:rPr>
          <w:spacing w:val="1"/>
        </w:rPr>
        <w:t xml:space="preserve"> </w:t>
      </w:r>
      <w:r w:rsidRPr="00732DB6">
        <w:t>взглядов,</w:t>
      </w:r>
      <w:r w:rsidRPr="00732DB6">
        <w:rPr>
          <w:spacing w:val="1"/>
        </w:rPr>
        <w:t xml:space="preserve"> </w:t>
      </w:r>
      <w:r w:rsidRPr="00732DB6">
        <w:t>убеждений</w:t>
      </w:r>
      <w:r w:rsidRPr="00732DB6">
        <w:rPr>
          <w:spacing w:val="-2"/>
        </w:rPr>
        <w:t xml:space="preserve"> </w:t>
      </w:r>
      <w:r w:rsidRPr="00732DB6">
        <w:t>и</w:t>
      </w:r>
      <w:r w:rsidRPr="00732DB6">
        <w:rPr>
          <w:spacing w:val="1"/>
        </w:rPr>
        <w:t xml:space="preserve"> </w:t>
      </w:r>
      <w:r w:rsidRPr="00732DB6">
        <w:t>привычек</w:t>
      </w:r>
      <w:r w:rsidRPr="00732DB6">
        <w:rPr>
          <w:spacing w:val="-3"/>
        </w:rPr>
        <w:t xml:space="preserve"> </w:t>
      </w:r>
      <w:r w:rsidRPr="00732DB6">
        <w:t>составляет</w:t>
      </w:r>
      <w:r w:rsidRPr="00732DB6">
        <w:rPr>
          <w:spacing w:val="-2"/>
        </w:rPr>
        <w:t xml:space="preserve"> </w:t>
      </w:r>
      <w:r w:rsidRPr="00732DB6">
        <w:t>сущность</w:t>
      </w:r>
      <w:r w:rsidRPr="00732DB6">
        <w:rPr>
          <w:spacing w:val="-2"/>
        </w:rPr>
        <w:t xml:space="preserve"> </w:t>
      </w:r>
      <w:r w:rsidRPr="00732DB6">
        <w:t>нравственного воспитания.</w:t>
      </w:r>
    </w:p>
    <w:p w:rsidR="00732DB6" w:rsidRPr="00732DB6" w:rsidRDefault="00732DB6" w:rsidP="00375D96">
      <w:pPr>
        <w:pStyle w:val="af2"/>
        <w:spacing w:line="360" w:lineRule="auto"/>
        <w:ind w:firstLine="709"/>
        <w:contextualSpacing/>
      </w:pPr>
      <w:r w:rsidRPr="00732DB6">
        <w:rPr>
          <w:b/>
        </w:rPr>
        <w:t>Новизна программы</w:t>
      </w:r>
      <w:r w:rsidRPr="00732DB6">
        <w:t xml:space="preserve"> заключается в акценте на поддержку становления и развития</w:t>
      </w:r>
      <w:r w:rsidRPr="00732DB6">
        <w:rPr>
          <w:spacing w:val="1"/>
        </w:rPr>
        <w:t xml:space="preserve"> </w:t>
      </w:r>
      <w:r w:rsidRPr="00732DB6">
        <w:t>высоконравственного,</w:t>
      </w:r>
      <w:r w:rsidRPr="00732DB6">
        <w:rPr>
          <w:spacing w:val="1"/>
        </w:rPr>
        <w:t xml:space="preserve"> </w:t>
      </w:r>
      <w:r w:rsidRPr="00732DB6">
        <w:t>творческого,</w:t>
      </w:r>
      <w:r w:rsidRPr="00732DB6">
        <w:rPr>
          <w:spacing w:val="1"/>
        </w:rPr>
        <w:t xml:space="preserve"> </w:t>
      </w:r>
      <w:r w:rsidRPr="00732DB6">
        <w:t>компетентного</w:t>
      </w:r>
      <w:r w:rsidRPr="00732DB6">
        <w:rPr>
          <w:spacing w:val="1"/>
        </w:rPr>
        <w:t xml:space="preserve"> </w:t>
      </w:r>
      <w:r w:rsidRPr="00732DB6">
        <w:t>гражданина</w:t>
      </w:r>
      <w:r w:rsidRPr="00732DB6">
        <w:rPr>
          <w:spacing w:val="1"/>
        </w:rPr>
        <w:t xml:space="preserve"> </w:t>
      </w:r>
      <w:r w:rsidRPr="00732DB6">
        <w:t>России.</w:t>
      </w:r>
      <w:r w:rsidRPr="00732DB6">
        <w:rPr>
          <w:spacing w:val="1"/>
        </w:rPr>
        <w:t xml:space="preserve"> </w:t>
      </w:r>
      <w:r w:rsidRPr="00732DB6">
        <w:t>Программа</w:t>
      </w:r>
      <w:r w:rsidRPr="00732DB6">
        <w:rPr>
          <w:spacing w:val="1"/>
        </w:rPr>
        <w:t xml:space="preserve"> </w:t>
      </w:r>
      <w:r w:rsidRPr="00732DB6">
        <w:t>обеспечивает</w:t>
      </w:r>
      <w:r w:rsidRPr="00732DB6">
        <w:rPr>
          <w:spacing w:val="43"/>
        </w:rPr>
        <w:t xml:space="preserve"> </w:t>
      </w:r>
      <w:r w:rsidRPr="00732DB6">
        <w:t>реализацию</w:t>
      </w:r>
      <w:r w:rsidRPr="00732DB6">
        <w:rPr>
          <w:spacing w:val="109"/>
        </w:rPr>
        <w:t xml:space="preserve"> </w:t>
      </w:r>
      <w:r w:rsidRPr="00732DB6">
        <w:t>одного</w:t>
      </w:r>
      <w:r w:rsidRPr="00732DB6">
        <w:rPr>
          <w:spacing w:val="108"/>
        </w:rPr>
        <w:t xml:space="preserve"> </w:t>
      </w:r>
      <w:r w:rsidRPr="00732DB6">
        <w:t>из</w:t>
      </w:r>
      <w:r w:rsidRPr="00732DB6">
        <w:rPr>
          <w:spacing w:val="109"/>
        </w:rPr>
        <w:t xml:space="preserve"> </w:t>
      </w:r>
      <w:r w:rsidRPr="00732DB6">
        <w:t>направлений</w:t>
      </w:r>
      <w:r w:rsidRPr="00732DB6">
        <w:rPr>
          <w:spacing w:val="109"/>
        </w:rPr>
        <w:t xml:space="preserve"> </w:t>
      </w:r>
      <w:r w:rsidRPr="00732DB6">
        <w:t>духовно-нравственного</w:t>
      </w:r>
      <w:r w:rsidRPr="00732DB6">
        <w:rPr>
          <w:spacing w:val="107"/>
        </w:rPr>
        <w:t xml:space="preserve"> </w:t>
      </w:r>
      <w:r w:rsidRPr="00732DB6">
        <w:t>воспитания</w:t>
      </w:r>
      <w:r w:rsidRPr="00732DB6">
        <w:rPr>
          <w:spacing w:val="-63"/>
        </w:rPr>
        <w:t xml:space="preserve"> </w:t>
      </w:r>
      <w:r w:rsidRPr="00732DB6">
        <w:t>и</w:t>
      </w:r>
      <w:r w:rsidRPr="00732DB6">
        <w:rPr>
          <w:spacing w:val="-5"/>
        </w:rPr>
        <w:t xml:space="preserve"> </w:t>
      </w:r>
      <w:r w:rsidRPr="00732DB6">
        <w:t>развития:</w:t>
      </w:r>
      <w:r w:rsidRPr="00732DB6">
        <w:rPr>
          <w:spacing w:val="-4"/>
        </w:rPr>
        <w:t xml:space="preserve"> </w:t>
      </w:r>
      <w:r w:rsidRPr="00732DB6">
        <w:t>воспитание</w:t>
      </w:r>
      <w:r w:rsidRPr="00732DB6">
        <w:rPr>
          <w:spacing w:val="-2"/>
        </w:rPr>
        <w:t xml:space="preserve"> </w:t>
      </w:r>
      <w:r w:rsidRPr="00732DB6">
        <w:t>нравственных</w:t>
      </w:r>
      <w:r w:rsidRPr="00732DB6">
        <w:rPr>
          <w:spacing w:val="-2"/>
        </w:rPr>
        <w:t xml:space="preserve"> </w:t>
      </w:r>
      <w:r w:rsidRPr="00732DB6">
        <w:t>чувств</w:t>
      </w:r>
      <w:r w:rsidRPr="00732DB6">
        <w:rPr>
          <w:spacing w:val="-4"/>
        </w:rPr>
        <w:t xml:space="preserve"> </w:t>
      </w:r>
      <w:r w:rsidRPr="00732DB6">
        <w:t>и</w:t>
      </w:r>
      <w:r w:rsidRPr="00732DB6">
        <w:rPr>
          <w:spacing w:val="-4"/>
        </w:rPr>
        <w:t xml:space="preserve"> </w:t>
      </w:r>
      <w:r w:rsidRPr="00732DB6">
        <w:t>этического</w:t>
      </w:r>
      <w:r w:rsidRPr="00732DB6">
        <w:rPr>
          <w:spacing w:val="-5"/>
        </w:rPr>
        <w:t xml:space="preserve"> </w:t>
      </w:r>
      <w:r w:rsidRPr="00732DB6">
        <w:t>сознания</w:t>
      </w:r>
      <w:r w:rsidRPr="00732DB6">
        <w:rPr>
          <w:spacing w:val="-4"/>
        </w:rPr>
        <w:t xml:space="preserve"> </w:t>
      </w:r>
      <w:r w:rsidRPr="00732DB6">
        <w:t>младшего</w:t>
      </w:r>
      <w:r w:rsidRPr="00732DB6">
        <w:rPr>
          <w:spacing w:val="-4"/>
        </w:rPr>
        <w:t xml:space="preserve"> </w:t>
      </w:r>
      <w:r w:rsidRPr="00732DB6">
        <w:t>школьника.</w:t>
      </w:r>
    </w:p>
    <w:p w:rsidR="00732DB6" w:rsidRPr="00732DB6" w:rsidRDefault="00732DB6" w:rsidP="00375D96">
      <w:pPr>
        <w:pStyle w:val="af2"/>
        <w:spacing w:line="360" w:lineRule="auto"/>
        <w:ind w:firstLine="709"/>
        <w:contextualSpacing/>
      </w:pPr>
      <w:r w:rsidRPr="00732DB6">
        <w:t xml:space="preserve"> По</w:t>
      </w:r>
      <w:r w:rsidRPr="00732DB6">
        <w:rPr>
          <w:spacing w:val="14"/>
        </w:rPr>
        <w:t xml:space="preserve"> </w:t>
      </w:r>
      <w:r w:rsidRPr="00732DB6">
        <w:t>окончанию</w:t>
      </w:r>
      <w:r w:rsidRPr="00732DB6">
        <w:rPr>
          <w:spacing w:val="17"/>
        </w:rPr>
        <w:t xml:space="preserve"> </w:t>
      </w:r>
      <w:r w:rsidRPr="00732DB6">
        <w:t>курса,</w:t>
      </w:r>
      <w:r w:rsidRPr="00732DB6">
        <w:rPr>
          <w:spacing w:val="17"/>
        </w:rPr>
        <w:t xml:space="preserve"> </w:t>
      </w:r>
      <w:r w:rsidRPr="00732DB6">
        <w:t>обучающиеся</w:t>
      </w:r>
      <w:r w:rsidRPr="00732DB6">
        <w:rPr>
          <w:spacing w:val="18"/>
        </w:rPr>
        <w:t xml:space="preserve"> </w:t>
      </w:r>
      <w:r w:rsidRPr="00732DB6">
        <w:t>получат</w:t>
      </w:r>
      <w:r w:rsidRPr="00732DB6">
        <w:rPr>
          <w:spacing w:val="14"/>
        </w:rPr>
        <w:t xml:space="preserve"> </w:t>
      </w:r>
      <w:r w:rsidRPr="00732DB6">
        <w:t>возможность</w:t>
      </w:r>
      <w:r w:rsidRPr="00732DB6">
        <w:rPr>
          <w:spacing w:val="14"/>
        </w:rPr>
        <w:t xml:space="preserve"> </w:t>
      </w:r>
      <w:r w:rsidRPr="00732DB6">
        <w:t>сформировать</w:t>
      </w:r>
      <w:r w:rsidRPr="00732DB6">
        <w:rPr>
          <w:spacing w:val="18"/>
        </w:rPr>
        <w:t xml:space="preserve"> </w:t>
      </w:r>
      <w:r w:rsidRPr="00732DB6">
        <w:t>отношение</w:t>
      </w:r>
      <w:r w:rsidRPr="00732DB6">
        <w:rPr>
          <w:spacing w:val="-63"/>
        </w:rPr>
        <w:t xml:space="preserve"> </w:t>
      </w:r>
      <w:r w:rsidRPr="00732DB6">
        <w:t>к</w:t>
      </w:r>
      <w:r w:rsidRPr="00732DB6">
        <w:rPr>
          <w:spacing w:val="5"/>
        </w:rPr>
        <w:t xml:space="preserve"> </w:t>
      </w:r>
      <w:r w:rsidRPr="00732DB6">
        <w:t>духовно-нравственным</w:t>
      </w:r>
      <w:r w:rsidRPr="00732DB6">
        <w:rPr>
          <w:spacing w:val="5"/>
        </w:rPr>
        <w:t xml:space="preserve"> </w:t>
      </w:r>
      <w:r w:rsidRPr="00732DB6">
        <w:t>понятиям,</w:t>
      </w:r>
      <w:r w:rsidRPr="00732DB6">
        <w:rPr>
          <w:spacing w:val="7"/>
        </w:rPr>
        <w:t xml:space="preserve"> </w:t>
      </w:r>
      <w:r w:rsidRPr="00732DB6">
        <w:t>принципам</w:t>
      </w:r>
      <w:r w:rsidRPr="00732DB6">
        <w:rPr>
          <w:spacing w:val="5"/>
        </w:rPr>
        <w:t xml:space="preserve"> </w:t>
      </w:r>
      <w:r w:rsidRPr="00732DB6">
        <w:t>и</w:t>
      </w:r>
      <w:r w:rsidRPr="00732DB6">
        <w:rPr>
          <w:spacing w:val="10"/>
        </w:rPr>
        <w:t xml:space="preserve"> </w:t>
      </w:r>
      <w:r w:rsidRPr="00732DB6">
        <w:t>ценностям,</w:t>
      </w:r>
      <w:r w:rsidRPr="00732DB6">
        <w:rPr>
          <w:spacing w:val="6"/>
        </w:rPr>
        <w:t xml:space="preserve"> </w:t>
      </w:r>
      <w:r w:rsidRPr="00732DB6">
        <w:t>получат</w:t>
      </w:r>
      <w:r w:rsidRPr="00732DB6">
        <w:rPr>
          <w:spacing w:val="8"/>
        </w:rPr>
        <w:t xml:space="preserve"> </w:t>
      </w:r>
      <w:r w:rsidRPr="00732DB6">
        <w:t>навыки</w:t>
      </w:r>
      <w:r w:rsidRPr="00732DB6">
        <w:rPr>
          <w:spacing w:val="9"/>
        </w:rPr>
        <w:t xml:space="preserve"> </w:t>
      </w:r>
      <w:r w:rsidRPr="00732DB6">
        <w:t>организации благотворительных,</w:t>
      </w:r>
      <w:r w:rsidRPr="00732DB6">
        <w:rPr>
          <w:spacing w:val="47"/>
        </w:rPr>
        <w:t xml:space="preserve"> </w:t>
      </w:r>
      <w:r w:rsidRPr="00732DB6">
        <w:t>волонтерских,</w:t>
      </w:r>
      <w:r w:rsidRPr="00732DB6">
        <w:rPr>
          <w:spacing w:val="48"/>
        </w:rPr>
        <w:t xml:space="preserve"> </w:t>
      </w:r>
      <w:r w:rsidRPr="00732DB6">
        <w:t>социальных</w:t>
      </w:r>
      <w:r w:rsidRPr="00732DB6">
        <w:rPr>
          <w:spacing w:val="47"/>
        </w:rPr>
        <w:t xml:space="preserve"> </w:t>
      </w:r>
      <w:r w:rsidRPr="00732DB6">
        <w:t>практик</w:t>
      </w:r>
      <w:r w:rsidRPr="00732DB6">
        <w:rPr>
          <w:spacing w:val="47"/>
        </w:rPr>
        <w:t xml:space="preserve"> </w:t>
      </w:r>
      <w:r w:rsidRPr="00732DB6">
        <w:t>через</w:t>
      </w:r>
      <w:r w:rsidRPr="00732DB6">
        <w:rPr>
          <w:spacing w:val="49"/>
        </w:rPr>
        <w:t xml:space="preserve"> </w:t>
      </w:r>
      <w:r w:rsidRPr="00732DB6">
        <w:t>реализацию</w:t>
      </w:r>
      <w:r w:rsidRPr="00732DB6">
        <w:rPr>
          <w:spacing w:val="48"/>
        </w:rPr>
        <w:t xml:space="preserve"> </w:t>
      </w:r>
      <w:r w:rsidRPr="00732DB6">
        <w:t>общественно-</w:t>
      </w:r>
      <w:r w:rsidRPr="00732DB6">
        <w:rPr>
          <w:spacing w:val="-62"/>
        </w:rPr>
        <w:t xml:space="preserve"> </w:t>
      </w:r>
      <w:r w:rsidRPr="00732DB6">
        <w:t>полезного</w:t>
      </w:r>
      <w:r w:rsidRPr="00732DB6">
        <w:rPr>
          <w:spacing w:val="-2"/>
        </w:rPr>
        <w:t xml:space="preserve"> </w:t>
      </w:r>
      <w:r w:rsidRPr="00732DB6">
        <w:t>дела.</w:t>
      </w:r>
    </w:p>
    <w:p w:rsidR="00DC400D" w:rsidRPr="00375D96" w:rsidRDefault="00334002" w:rsidP="00375D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5D96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75D96">
        <w:rPr>
          <w:rFonts w:ascii="Times New Roman" w:eastAsia="Calibri" w:hAnsi="Times New Roman" w:cs="Times New Roman"/>
          <w:sz w:val="24"/>
          <w:szCs w:val="24"/>
        </w:rPr>
        <w:t xml:space="preserve"> программы: </w:t>
      </w:r>
      <w:r w:rsidRPr="00375D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создание условий для достижения </w:t>
      </w:r>
      <w:proofErr w:type="gramStart"/>
      <w:r w:rsidRPr="00375D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75D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необходимого для жизни в обществе социального опыта, </w:t>
      </w:r>
      <w:r w:rsidR="00DC400D" w:rsidRPr="00375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личностных качеств учащихся как основы взаимоотношений с людьми, обществом и миром в целом в процессе социальной деятельности. </w:t>
      </w:r>
    </w:p>
    <w:p w:rsidR="00334002" w:rsidRPr="00732DB6" w:rsidRDefault="00334002" w:rsidP="00375D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D9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375D96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732DB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C400D" w:rsidRPr="00732DB6" w:rsidRDefault="00DC400D" w:rsidP="00375D96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</w:pPr>
      <w:r w:rsidRPr="00732DB6">
        <w:t xml:space="preserve">Выявлять взаимосвязь духовно-нравственных ценностей, отраженных в фильмах </w:t>
      </w:r>
      <w:proofErr w:type="spellStart"/>
      <w:r w:rsidRPr="00732DB6">
        <w:t>киноуроков</w:t>
      </w:r>
      <w:proofErr w:type="spellEnd"/>
      <w:r w:rsidRPr="00732DB6">
        <w:t xml:space="preserve"> с ценностями современных школьников; </w:t>
      </w:r>
    </w:p>
    <w:p w:rsidR="00DC400D" w:rsidRPr="00732DB6" w:rsidRDefault="00DC400D" w:rsidP="00375D96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</w:pPr>
      <w:r w:rsidRPr="00732DB6">
        <w:t xml:space="preserve">привлекать учащихся к активному участию в жизни класса и Центра, обучать навыкам общественно-полезной деятельности; </w:t>
      </w:r>
    </w:p>
    <w:p w:rsidR="00DC400D" w:rsidRPr="00732DB6" w:rsidRDefault="00DC400D" w:rsidP="00375D96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</w:pPr>
      <w:r w:rsidRPr="00732DB6">
        <w:t>формировать у школьников способности и готовности к социально преобразующей добровольческой деятельности;</w:t>
      </w:r>
    </w:p>
    <w:p w:rsidR="00DC400D" w:rsidRPr="00732DB6" w:rsidRDefault="00DC400D" w:rsidP="00375D96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</w:pPr>
      <w:r w:rsidRPr="00732DB6">
        <w:t>воспитывать высоконравственную культуру, доброту, любовь и уважение к себе и другим людям на примере образов положительных героев фильмов;</w:t>
      </w:r>
    </w:p>
    <w:p w:rsidR="00DC400D" w:rsidRPr="00732DB6" w:rsidRDefault="00DC400D" w:rsidP="00375D96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</w:pPr>
      <w:r w:rsidRPr="00732DB6">
        <w:t xml:space="preserve">развивать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поступки. </w:t>
      </w:r>
    </w:p>
    <w:p w:rsidR="00B84757" w:rsidRPr="00732DB6" w:rsidRDefault="0067591C" w:rsidP="00375D9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2D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внеурочной деятельности</w:t>
      </w:r>
    </w:p>
    <w:p w:rsidR="003B0523" w:rsidRPr="00732DB6" w:rsidRDefault="003B0523" w:rsidP="00375D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>В результате реализации программы внеурочной деятельности духовно-нравственного направления должно обеспечиваться:</w:t>
      </w:r>
    </w:p>
    <w:p w:rsidR="003B0523" w:rsidRPr="00732DB6" w:rsidRDefault="003B0523" w:rsidP="00375D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приобретение обучающимися представлений и знаний (о Родине, о ближайшем окружении и о себе, об общественных нормах, социально одобряемых и не одобряемых </w:t>
      </w:r>
      <w:r w:rsidRPr="00732DB6">
        <w:rPr>
          <w:rFonts w:ascii="Times New Roman" w:hAnsi="Times New Roman"/>
          <w:sz w:val="24"/>
          <w:szCs w:val="24"/>
        </w:rPr>
        <w:lastRenderedPageBreak/>
        <w:t xml:space="preserve">формах поведения в обществе и т. п.), первичного понимания социальной реальности и повседневной жизни;  </w:t>
      </w:r>
    </w:p>
    <w:p w:rsidR="003B0523" w:rsidRPr="00732DB6" w:rsidRDefault="003B0523" w:rsidP="00375D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732D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2DB6">
        <w:rPr>
          <w:rFonts w:ascii="Times New Roman" w:hAnsi="Times New Roman"/>
          <w:sz w:val="24"/>
          <w:szCs w:val="24"/>
        </w:rPr>
        <w:t xml:space="preserve"> между собой на уровне класса); </w:t>
      </w:r>
    </w:p>
    <w:p w:rsidR="003B0523" w:rsidRPr="00732DB6" w:rsidRDefault="003B0523" w:rsidP="00375D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color w:val="000000" w:themeColor="text1"/>
          <w:sz w:val="24"/>
          <w:szCs w:val="24"/>
        </w:rPr>
        <w:t>привитие обучающимся</w:t>
      </w:r>
      <w:r w:rsidRPr="00732DB6">
        <w:rPr>
          <w:rFonts w:ascii="Times New Roman" w:hAnsi="Times New Roman"/>
          <w:sz w:val="24"/>
          <w:szCs w:val="24"/>
        </w:rPr>
        <w:t xml:space="preserve"> нравственных моделей поведения, которые он усвоил вследствие участия в той или иной общественно значимой деятельности.</w:t>
      </w:r>
    </w:p>
    <w:p w:rsidR="003B0523" w:rsidRPr="00732DB6" w:rsidRDefault="003B0523" w:rsidP="00375D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 xml:space="preserve">В рамках реализации данной программы формируются </w:t>
      </w:r>
      <w:r w:rsidRPr="00732DB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32DB6">
        <w:rPr>
          <w:rFonts w:ascii="Times New Roman" w:hAnsi="Times New Roman" w:cs="Times New Roman"/>
          <w:sz w:val="24"/>
          <w:szCs w:val="24"/>
        </w:rPr>
        <w:t xml:space="preserve"> такие, как:</w:t>
      </w:r>
    </w:p>
    <w:p w:rsidR="003B0523" w:rsidRPr="00732DB6" w:rsidRDefault="003B0523" w:rsidP="00375D96">
      <w:pPr>
        <w:pStyle w:val="a5"/>
        <w:numPr>
          <w:ilvl w:val="0"/>
          <w:numId w:val="5"/>
        </w:num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32DB6">
        <w:rPr>
          <w:rFonts w:ascii="Times New Roman" w:hAnsi="Times New Roman"/>
          <w:bCs/>
          <w:i/>
          <w:iCs/>
          <w:sz w:val="24"/>
          <w:szCs w:val="24"/>
        </w:rPr>
        <w:t>Воспитание гражданственности, патриотизма, уважения</w:t>
      </w:r>
      <w:r w:rsidRPr="00732DB6">
        <w:rPr>
          <w:rFonts w:ascii="Times New Roman" w:hAnsi="Times New Roman"/>
          <w:i/>
          <w:sz w:val="24"/>
          <w:szCs w:val="24"/>
        </w:rPr>
        <w:t xml:space="preserve"> </w:t>
      </w:r>
      <w:r w:rsidRPr="00732DB6">
        <w:rPr>
          <w:rFonts w:ascii="Times New Roman" w:hAnsi="Times New Roman"/>
          <w:bCs/>
          <w:i/>
          <w:iCs/>
          <w:sz w:val="24"/>
          <w:szCs w:val="24"/>
        </w:rPr>
        <w:t>к правам, свободам и обязанностям человека:</w:t>
      </w:r>
    </w:p>
    <w:p w:rsidR="003B0523" w:rsidRPr="00732DB6" w:rsidRDefault="003B0523" w:rsidP="00375D96">
      <w:p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>- начальные представления о моральных нормах и правилах духовно-нравственного поведения, в том числе об этических нормах взаимоотношений в семье, между поколениями.</w:t>
      </w:r>
    </w:p>
    <w:p w:rsidR="003B0523" w:rsidRPr="00732DB6" w:rsidRDefault="003B0523" w:rsidP="00375D96">
      <w:pPr>
        <w:pStyle w:val="a5"/>
        <w:numPr>
          <w:ilvl w:val="0"/>
          <w:numId w:val="5"/>
        </w:num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32DB6">
        <w:rPr>
          <w:rFonts w:ascii="Times New Roman" w:hAnsi="Times New Roman"/>
          <w:bCs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3B0523" w:rsidRPr="00732DB6" w:rsidRDefault="003B0523" w:rsidP="00375D96">
      <w:p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3B0523" w:rsidRPr="00732DB6" w:rsidRDefault="003B0523" w:rsidP="00375D96">
      <w:pPr>
        <w:pStyle w:val="a5"/>
        <w:numPr>
          <w:ilvl w:val="0"/>
          <w:numId w:val="5"/>
        </w:num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i/>
          <w:sz w:val="24"/>
          <w:szCs w:val="24"/>
        </w:rPr>
      </w:pPr>
      <w:r w:rsidRPr="00732DB6">
        <w:rPr>
          <w:rFonts w:ascii="Times New Roman" w:hAnsi="Times New Roman"/>
          <w:bCs/>
          <w:i/>
          <w:iCs/>
          <w:sz w:val="24"/>
          <w:szCs w:val="24"/>
        </w:rPr>
        <w:t>Воспитание трудолюбия, активного отношения к учению, труду, жизни:</w:t>
      </w:r>
    </w:p>
    <w:p w:rsidR="003B0523" w:rsidRPr="00732DB6" w:rsidRDefault="003B0523" w:rsidP="00375D96">
      <w:p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>-  и начальные умения выражать себя в различных доступных видах деятельности.</w:t>
      </w:r>
    </w:p>
    <w:p w:rsidR="003B0523" w:rsidRPr="00732DB6" w:rsidRDefault="003B0523" w:rsidP="00375D96">
      <w:pPr>
        <w:pStyle w:val="a5"/>
        <w:numPr>
          <w:ilvl w:val="0"/>
          <w:numId w:val="5"/>
        </w:num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32DB6">
        <w:rPr>
          <w:rFonts w:ascii="Times New Roman" w:hAnsi="Times New Roman"/>
          <w:bCs/>
          <w:i/>
          <w:i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="0019031C" w:rsidRPr="00732DB6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3B0523" w:rsidRPr="00732DB6" w:rsidRDefault="003B0523" w:rsidP="00375D96">
      <w:pPr>
        <w:autoSpaceDE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>- опыт переживаний, наблюдений эстетического отношения к окружающему миру и самому себе.</w:t>
      </w:r>
    </w:p>
    <w:p w:rsidR="0067591C" w:rsidRPr="00732DB6" w:rsidRDefault="0067591C" w:rsidP="00375D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2DB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Предметные результаты</w:t>
      </w:r>
      <w:r w:rsidR="00C97899" w:rsidRPr="00732DB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C97899" w:rsidRPr="00732DB6" w:rsidRDefault="00C97899" w:rsidP="00375D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2D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прохождения программного материала, обучающиеся получат возможность </w:t>
      </w:r>
      <w:r w:rsidR="00F8366F" w:rsidRPr="00732DB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научиться</w:t>
      </w:r>
      <w:r w:rsidRPr="00732D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Уважать себя, верить в свои силы и возможности, признавая это право и за другими;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>придерживаться «золотого правила» в общении с другими.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вести себя достойно в общественных местах.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уважать чужое мнение, будучи несогласным с ним.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проявлять тактичность и доброжелательность в общении.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проявлять положительные моральные качества в достойном поведении, поступках.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быть сострадательными к чужому горю. </w:t>
      </w:r>
    </w:p>
    <w:p w:rsidR="00C97899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сострадать животным, не обижать их. </w:t>
      </w:r>
    </w:p>
    <w:p w:rsidR="00CF22B4" w:rsidRPr="00732DB6" w:rsidRDefault="00C97899" w:rsidP="00375D96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 xml:space="preserve">придерживаться режима дня, уметь организовать свой труд дома. </w:t>
      </w:r>
    </w:p>
    <w:p w:rsidR="00CF22B4" w:rsidRPr="00732DB6" w:rsidRDefault="00CF22B4" w:rsidP="00375D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32DB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proofErr w:type="gramEnd"/>
      <w:r w:rsidRPr="00732DB6">
        <w:rPr>
          <w:rFonts w:ascii="Times New Roman" w:hAnsi="Times New Roman" w:cs="Times New Roman"/>
          <w:b/>
          <w:i/>
          <w:sz w:val="24"/>
          <w:szCs w:val="24"/>
        </w:rPr>
        <w:t xml:space="preserve"> БУД: </w:t>
      </w:r>
    </w:p>
    <w:p w:rsidR="00CF22B4" w:rsidRPr="00732DB6" w:rsidRDefault="00CF22B4" w:rsidP="00375D96">
      <w:pPr>
        <w:pStyle w:val="a5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lastRenderedPageBreak/>
        <w:t>ориентация в нравственном содержании и смысле, как собственных поступков, так и поступков окружающих людей;</w:t>
      </w:r>
    </w:p>
    <w:p w:rsidR="00CF22B4" w:rsidRPr="00732DB6" w:rsidRDefault="00CF22B4" w:rsidP="00375D96">
      <w:pPr>
        <w:pStyle w:val="a5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CF22B4" w:rsidRPr="00732DB6" w:rsidRDefault="00CF22B4" w:rsidP="00375D96">
      <w:pPr>
        <w:pStyle w:val="a5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2DB6">
        <w:rPr>
          <w:rFonts w:ascii="Times New Roman" w:hAnsi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CF22B4" w:rsidRPr="00732DB6" w:rsidRDefault="00CF22B4" w:rsidP="00375D96">
      <w:pPr>
        <w:pStyle w:val="a5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DB6">
        <w:rPr>
          <w:rFonts w:ascii="Times New Roman" w:hAnsi="Times New Roman"/>
          <w:sz w:val="24"/>
          <w:szCs w:val="24"/>
        </w:rPr>
        <w:t>эмпатия</w:t>
      </w:r>
      <w:proofErr w:type="spellEnd"/>
      <w:r w:rsidRPr="00732DB6">
        <w:rPr>
          <w:rFonts w:ascii="Times New Roman" w:hAnsi="Times New Roman"/>
          <w:sz w:val="24"/>
          <w:szCs w:val="24"/>
        </w:rPr>
        <w:t xml:space="preserve"> как понимание чувств других людей, и сопереживание им.</w:t>
      </w:r>
    </w:p>
    <w:p w:rsidR="00CF22B4" w:rsidRPr="00732DB6" w:rsidRDefault="00CF22B4" w:rsidP="00375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БУД:</w:t>
      </w:r>
    </w:p>
    <w:p w:rsidR="00CF22B4" w:rsidRPr="00732DB6" w:rsidRDefault="00CF22B4" w:rsidP="00375D96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Cs/>
          <w:iCs/>
          <w:sz w:val="24"/>
          <w:szCs w:val="24"/>
        </w:rPr>
        <w:t xml:space="preserve">умение определять </w:t>
      </w:r>
      <w:r w:rsidRPr="00732DB6">
        <w:rPr>
          <w:rFonts w:ascii="Times New Roman" w:hAnsi="Times New Roman" w:cs="Times New Roman"/>
          <w:iCs/>
          <w:sz w:val="24"/>
          <w:szCs w:val="24"/>
        </w:rPr>
        <w:t>и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 xml:space="preserve"> формулировать</w:t>
      </w:r>
      <w:r w:rsidRPr="00732DB6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самостоятельно / с помощью учителя;</w:t>
      </w:r>
    </w:p>
    <w:p w:rsidR="00CF22B4" w:rsidRPr="00732DB6" w:rsidRDefault="00CF22B4" w:rsidP="00375D96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Cs/>
          <w:iCs/>
          <w:sz w:val="24"/>
          <w:szCs w:val="24"/>
        </w:rPr>
        <w:t>проговаривать</w:t>
      </w:r>
      <w:r w:rsidRPr="00732DB6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занятии;</w:t>
      </w:r>
    </w:p>
    <w:p w:rsidR="00CF22B4" w:rsidRPr="00732DB6" w:rsidRDefault="00CF22B4" w:rsidP="00375D96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 xml:space="preserve">высказывать </w:t>
      </w:r>
      <w:r w:rsidRPr="00732DB6">
        <w:rPr>
          <w:rFonts w:ascii="Times New Roman" w:hAnsi="Times New Roman" w:cs="Times New Roman"/>
          <w:sz w:val="24"/>
          <w:szCs w:val="24"/>
        </w:rPr>
        <w:t xml:space="preserve">свое предположение (версию) на основе просмотра; </w:t>
      </w:r>
    </w:p>
    <w:p w:rsidR="00CF22B4" w:rsidRPr="00732DB6" w:rsidRDefault="00CF22B4" w:rsidP="00375D96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 xml:space="preserve">давать </w:t>
      </w:r>
      <w:r w:rsidRPr="00732DB6">
        <w:rPr>
          <w:rFonts w:ascii="Times New Roman" w:hAnsi="Times New Roman" w:cs="Times New Roman"/>
          <w:sz w:val="24"/>
          <w:szCs w:val="24"/>
        </w:rPr>
        <w:t xml:space="preserve">эмоциональную 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 xml:space="preserve">оценку </w:t>
      </w:r>
      <w:r w:rsidRPr="00732DB6">
        <w:rPr>
          <w:rFonts w:ascii="Times New Roman" w:hAnsi="Times New Roman" w:cs="Times New Roman"/>
          <w:sz w:val="24"/>
          <w:szCs w:val="24"/>
        </w:rPr>
        <w:t>деятельности на занятии.</w:t>
      </w:r>
    </w:p>
    <w:p w:rsidR="00CF22B4" w:rsidRPr="00732DB6" w:rsidRDefault="00CF22B4" w:rsidP="00375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БУД:</w:t>
      </w:r>
    </w:p>
    <w:p w:rsidR="00CF22B4" w:rsidRPr="00732DB6" w:rsidRDefault="00CF22B4" w:rsidP="00375D96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>находить ответы</w:t>
      </w:r>
      <w:r w:rsidRPr="00732DB6">
        <w:rPr>
          <w:rFonts w:ascii="Times New Roman" w:hAnsi="Times New Roman" w:cs="Times New Roman"/>
          <w:sz w:val="24"/>
          <w:szCs w:val="24"/>
        </w:rPr>
        <w:t xml:space="preserve"> на вопросы, используя свой жизненный опыт и информацию, полученную на занятии;</w:t>
      </w:r>
    </w:p>
    <w:p w:rsidR="00CF22B4" w:rsidRPr="00732DB6" w:rsidRDefault="00CF22B4" w:rsidP="00375D96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32DB6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Pr="00732DB6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всего класса, полученного опыта.</w:t>
      </w:r>
    </w:p>
    <w:p w:rsidR="00CF22B4" w:rsidRPr="00732DB6" w:rsidRDefault="00CF22B4" w:rsidP="00375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БУД</w:t>
      </w:r>
      <w:r w:rsidRPr="00732DB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F22B4" w:rsidRPr="00732DB6" w:rsidRDefault="00CF22B4" w:rsidP="00375D9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2DB6">
        <w:rPr>
          <w:rFonts w:ascii="Times New Roman" w:hAnsi="Times New Roman"/>
          <w:color w:val="000000"/>
          <w:sz w:val="24"/>
          <w:szCs w:val="24"/>
        </w:rPr>
        <w:t xml:space="preserve">адекватно использовать коммуникативные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CF22B4" w:rsidRPr="00732DB6" w:rsidRDefault="00CF22B4" w:rsidP="00375D9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2DB6">
        <w:rPr>
          <w:rFonts w:ascii="Times New Roman" w:hAnsi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собственной; </w:t>
      </w:r>
    </w:p>
    <w:p w:rsidR="00CF22B4" w:rsidRPr="00732DB6" w:rsidRDefault="00CF22B4" w:rsidP="00375D9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2DB6">
        <w:rPr>
          <w:rFonts w:ascii="Times New Roman" w:hAnsi="Times New Roman"/>
          <w:color w:val="000000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CF22B4" w:rsidRPr="00732DB6" w:rsidRDefault="00CF22B4" w:rsidP="00375D9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2DB6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и позицию; </w:t>
      </w:r>
    </w:p>
    <w:p w:rsidR="00BB6BBA" w:rsidRPr="00732DB6" w:rsidRDefault="00CF22B4" w:rsidP="00375D96">
      <w:pPr>
        <w:pStyle w:val="a5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732DB6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732DB6" w:rsidRPr="00732DB6" w:rsidRDefault="00732DB6" w:rsidP="00375D9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курса внеурочной деятельности в плане: 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E3F41">
        <w:rPr>
          <w:rFonts w:ascii="Times New Roman" w:hAnsi="Times New Roman" w:cs="Times New Roman"/>
          <w:color w:val="000000" w:themeColor="text1"/>
          <w:sz w:val="24"/>
          <w:szCs w:val="24"/>
        </w:rPr>
        <w:t>плану внеурочной деятельности МКОУ  СОШ № 5 г. Алзамай</w:t>
      </w:r>
      <w:r w:rsidR="008F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- 3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F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по рабочей программе – 3</w:t>
      </w:r>
      <w:r w:rsidR="00FF67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FF676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732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внеурочной деятельности </w:t>
      </w:r>
      <w:proofErr w:type="gramStart"/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>–д</w:t>
      </w:r>
      <w:proofErr w:type="gramEnd"/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>уховно-нравств</w:t>
      </w:r>
      <w:r w:rsidR="008E3F41">
        <w:rPr>
          <w:rFonts w:ascii="Times New Roman" w:hAnsi="Times New Roman" w:cs="Times New Roman"/>
          <w:color w:val="000000" w:themeColor="text1"/>
          <w:sz w:val="24"/>
          <w:szCs w:val="24"/>
        </w:rPr>
        <w:t>енное. Возраст обучающихся 14-15 лет (9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класс).</w:t>
      </w:r>
      <w:r w:rsidRPr="00732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2DB6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1 год.</w:t>
      </w:r>
    </w:p>
    <w:p w:rsidR="00732DB6" w:rsidRDefault="00732DB6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ADC" w:rsidRDefault="00C96ADC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ADC" w:rsidRPr="005E575E" w:rsidRDefault="00C96ADC" w:rsidP="00C96AD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57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II. Содержание курса внеурочной деятельности с указанием форм организации и видов деятельности</w:t>
      </w:r>
    </w:p>
    <w:p w:rsidR="00C96ADC" w:rsidRPr="00732DB6" w:rsidRDefault="00C96ADC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9"/>
        <w:tblW w:w="10722" w:type="dxa"/>
        <w:tblInd w:w="-885" w:type="dxa"/>
        <w:tblLook w:val="04A0" w:firstRow="1" w:lastRow="0" w:firstColumn="1" w:lastColumn="0" w:noHBand="0" w:noVBand="1"/>
      </w:tblPr>
      <w:tblGrid>
        <w:gridCol w:w="669"/>
        <w:gridCol w:w="3102"/>
        <w:gridCol w:w="947"/>
        <w:gridCol w:w="1541"/>
        <w:gridCol w:w="4463"/>
      </w:tblGrid>
      <w:tr w:rsidR="00732DB6" w:rsidRPr="00732DB6" w:rsidTr="00375D96">
        <w:tc>
          <w:tcPr>
            <w:tcW w:w="709" w:type="dxa"/>
          </w:tcPr>
          <w:p w:rsidR="00732DB6" w:rsidRPr="00732DB6" w:rsidRDefault="00C76E7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(модуль)/Тема</w:t>
            </w:r>
          </w:p>
        </w:tc>
        <w:tc>
          <w:tcPr>
            <w:tcW w:w="984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04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42AA3" w:rsidRPr="00732DB6" w:rsidRDefault="00732DB6" w:rsidP="00F42AA3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732DB6">
              <w:rPr>
                <w:spacing w:val="-3"/>
                <w:sz w:val="24"/>
                <w:szCs w:val="24"/>
              </w:rPr>
              <w:t xml:space="preserve"> </w:t>
            </w:r>
          </w:p>
          <w:p w:rsidR="00F42AA3" w:rsidRPr="00F42AA3" w:rsidRDefault="00F42AA3" w:rsidP="00F42AA3">
            <w:pPr>
              <w:pStyle w:val="Default"/>
            </w:pPr>
            <w:r w:rsidRPr="00F42AA3">
              <w:t xml:space="preserve">«Отыщи моё сердце» (любовь к природе) </w:t>
            </w:r>
          </w:p>
          <w:p w:rsidR="00F42AA3" w:rsidRPr="00F42AA3" w:rsidRDefault="00F42AA3" w:rsidP="00F42AA3">
            <w:pPr>
              <w:pStyle w:val="TableParagraph"/>
              <w:spacing w:line="219" w:lineRule="exact"/>
              <w:rPr>
                <w:sz w:val="24"/>
                <w:szCs w:val="24"/>
              </w:rPr>
            </w:pPr>
          </w:p>
          <w:p w:rsidR="00732DB6" w:rsidRPr="00732DB6" w:rsidRDefault="00732DB6" w:rsidP="00732DB6">
            <w:pPr>
              <w:pStyle w:val="TableParagraph"/>
              <w:spacing w:before="1" w:line="219" w:lineRule="exact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2279CC" w:rsidRPr="00732DB6" w:rsidRDefault="00CF22B8" w:rsidP="0022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79CC" w:rsidRPr="00EA0DD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https://kinouroki.org/otischi_svoiq_serdce</w:t>
              </w:r>
            </w:hyperlink>
            <w:r w:rsidR="0022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42AA3" w:rsidRPr="00F42AA3" w:rsidRDefault="00F42AA3" w:rsidP="00F42AA3">
            <w:pPr>
              <w:pStyle w:val="Default"/>
            </w:pPr>
            <w:r w:rsidRPr="00F42AA3">
              <w:t xml:space="preserve">«Призвание» (подвижничество) </w:t>
            </w:r>
          </w:p>
          <w:p w:rsidR="00732DB6" w:rsidRPr="00732DB6" w:rsidRDefault="00732DB6" w:rsidP="00732DB6">
            <w:pPr>
              <w:pStyle w:val="Default"/>
            </w:pP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79CC" w:rsidRPr="00EA0DD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https://kinouroki.org/prizvaniye</w:t>
              </w:r>
            </w:hyperlink>
            <w:r w:rsidR="0022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42AA3" w:rsidRPr="00F42AA3" w:rsidRDefault="00F42AA3" w:rsidP="00F42AA3">
            <w:pPr>
              <w:pStyle w:val="Default"/>
            </w:pPr>
            <w:r w:rsidRPr="00F42AA3">
              <w:t xml:space="preserve">«Здесь есть душа» (единение, согласованность) </w:t>
            </w:r>
          </w:p>
          <w:p w:rsidR="00732DB6" w:rsidRPr="00732DB6" w:rsidRDefault="00732DB6" w:rsidP="00732DB6">
            <w:pPr>
              <w:pStyle w:val="TableParagraph"/>
              <w:tabs>
                <w:tab w:val="left" w:pos="3513"/>
              </w:tabs>
              <w:spacing w:before="1"/>
              <w:ind w:right="246" w:hanging="30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79CC" w:rsidRPr="00EA0DD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https://kinouroki.org/zdes_est_dusha</w:t>
              </w:r>
            </w:hyperlink>
            <w:r w:rsidR="0022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42AA3" w:rsidRPr="00F42AA3" w:rsidRDefault="00F42AA3" w:rsidP="00F42AA3">
            <w:pPr>
              <w:pStyle w:val="Default"/>
            </w:pPr>
            <w:r w:rsidRPr="00F42AA3">
              <w:t xml:space="preserve">«Город крылатого коня» (вдохновение) </w:t>
            </w:r>
          </w:p>
          <w:p w:rsidR="00732DB6" w:rsidRPr="00732DB6" w:rsidRDefault="00732DB6" w:rsidP="0073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5AB8" w:rsidRPr="00EA0DD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https://kinouroki.org/gorod_krylatogo_kony</w:t>
              </w:r>
            </w:hyperlink>
            <w:r w:rsidR="0006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732DB6" w:rsidRPr="00732DB6" w:rsidRDefault="00732DB6" w:rsidP="0073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«Когда небо улыбается» (радость познания)</w:t>
            </w: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DB6" w:rsidRPr="00732DB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https://kinouroki.org/kogda-nebo-ulibaetsya</w:t>
              </w:r>
            </w:hyperlink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42AA3" w:rsidRPr="008F3385" w:rsidRDefault="00F42AA3" w:rsidP="00F42AA3">
            <w:pPr>
              <w:pStyle w:val="Default"/>
            </w:pPr>
            <w:r w:rsidRPr="008F3385">
              <w:t xml:space="preserve">«Две девушки и скейтбордисты» (великодушие) </w:t>
            </w:r>
          </w:p>
          <w:p w:rsidR="00732DB6" w:rsidRPr="00732DB6" w:rsidRDefault="00732DB6" w:rsidP="0073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«Если бы не я» (сила воли, сила духа)</w:t>
            </w: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2DB6" w:rsidRPr="00732DB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https://kinouroki.org/eslibi-ne-ya</w:t>
              </w:r>
            </w:hyperlink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732DB6" w:rsidRPr="00732DB6" w:rsidRDefault="00732DB6" w:rsidP="0073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«Экзамен» (аккуратность)</w:t>
            </w: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2DB6" w:rsidRPr="00732DB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https://kinouroki.org/ekzamen</w:t>
              </w:r>
            </w:hyperlink>
            <w:r w:rsidR="00732DB6" w:rsidRPr="0073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DB6" w:rsidRPr="00732DB6" w:rsidTr="00375D96">
        <w:tc>
          <w:tcPr>
            <w:tcW w:w="709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732DB6" w:rsidRPr="000D7D95" w:rsidRDefault="000D7D95" w:rsidP="002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«Возвращение домой» (патриотизм)</w:t>
            </w:r>
          </w:p>
        </w:tc>
        <w:tc>
          <w:tcPr>
            <w:tcW w:w="984" w:type="dxa"/>
          </w:tcPr>
          <w:p w:rsidR="00732DB6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4049" w:type="dxa"/>
          </w:tcPr>
          <w:p w:rsidR="00732DB6" w:rsidRPr="00732DB6" w:rsidRDefault="00CF22B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7D95" w:rsidRPr="00EA0DDA">
                <w:rPr>
                  <w:rStyle w:val="ae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https://zeroplus.tv/film/vozvrashchenie-domoy</w:t>
              </w:r>
            </w:hyperlink>
            <w:r w:rsidR="000D7D95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</w:tc>
      </w:tr>
    </w:tbl>
    <w:p w:rsidR="00732DB6" w:rsidRPr="002A1C48" w:rsidRDefault="00732DB6" w:rsidP="00732DB6">
      <w:pPr>
        <w:rPr>
          <w:sz w:val="24"/>
          <w:szCs w:val="24"/>
        </w:rPr>
      </w:pPr>
    </w:p>
    <w:p w:rsidR="00F42AA3" w:rsidRDefault="00F42AA3" w:rsidP="00397DBF">
      <w:pPr>
        <w:rPr>
          <w:rFonts w:ascii="Times New Roman" w:hAnsi="Times New Roman" w:cs="Times New Roman"/>
          <w:b/>
          <w:sz w:val="24"/>
          <w:szCs w:val="24"/>
        </w:rPr>
      </w:pPr>
    </w:p>
    <w:p w:rsidR="00FF676D" w:rsidRPr="00FF676D" w:rsidRDefault="00FF676D" w:rsidP="00FF6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F67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III. Тематическое планирование</w:t>
      </w:r>
    </w:p>
    <w:p w:rsidR="00732DB6" w:rsidRPr="00732DB6" w:rsidRDefault="00732DB6" w:rsidP="007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22" w:type="dxa"/>
        <w:tblInd w:w="-885" w:type="dxa"/>
        <w:tblLook w:val="04A0" w:firstRow="1" w:lastRow="0" w:firstColumn="1" w:lastColumn="0" w:noHBand="0" w:noVBand="1"/>
      </w:tblPr>
      <w:tblGrid>
        <w:gridCol w:w="692"/>
        <w:gridCol w:w="5440"/>
        <w:gridCol w:w="847"/>
        <w:gridCol w:w="1845"/>
        <w:gridCol w:w="1103"/>
        <w:gridCol w:w="795"/>
      </w:tblGrid>
      <w:tr w:rsidR="00732DB6" w:rsidRPr="00732DB6" w:rsidTr="00F42AA3">
        <w:trPr>
          <w:trHeight w:val="305"/>
        </w:trPr>
        <w:tc>
          <w:tcPr>
            <w:tcW w:w="692" w:type="dxa"/>
            <w:vMerge w:val="restart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7" w:type="dxa"/>
            <w:vMerge w:val="restart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5" w:type="dxa"/>
            <w:vMerge w:val="restart"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2DB6" w:rsidRPr="00732DB6" w:rsidTr="00F42AA3">
        <w:trPr>
          <w:trHeight w:val="237"/>
        </w:trPr>
        <w:tc>
          <w:tcPr>
            <w:tcW w:w="692" w:type="dxa"/>
            <w:vMerge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732DB6" w:rsidRPr="00732DB6" w:rsidRDefault="00732DB6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A1C48" w:rsidRPr="00732DB6" w:rsidTr="00F42AA3">
        <w:tc>
          <w:tcPr>
            <w:tcW w:w="692" w:type="dxa"/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F42AA3" w:rsidRPr="00F42AA3" w:rsidRDefault="00F42AA3" w:rsidP="00F42AA3">
            <w:pPr>
              <w:pStyle w:val="Default"/>
            </w:pPr>
            <w:r>
              <w:t>Просмотр фильма</w:t>
            </w:r>
            <w:r w:rsidRPr="00F42AA3">
              <w:t xml:space="preserve"> «Отыщи моё сердце» (любовь к природе) </w:t>
            </w:r>
          </w:p>
          <w:p w:rsidR="00F42AA3" w:rsidRPr="00F42AA3" w:rsidRDefault="00F42AA3" w:rsidP="00F42AA3">
            <w:pPr>
              <w:pStyle w:val="TableParagraph"/>
              <w:spacing w:line="219" w:lineRule="exact"/>
              <w:rPr>
                <w:sz w:val="24"/>
                <w:szCs w:val="24"/>
              </w:rPr>
            </w:pPr>
          </w:p>
          <w:p w:rsidR="002A1C48" w:rsidRPr="00732DB6" w:rsidRDefault="002A1C48" w:rsidP="00375D96">
            <w:pPr>
              <w:pStyle w:val="TableParagraph"/>
              <w:spacing w:before="1" w:line="21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A1C48" w:rsidRPr="00732DB6" w:rsidRDefault="002A1C48" w:rsidP="00732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2A1C48" w:rsidRPr="004152C5" w:rsidRDefault="00130A36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C48" w:rsidRPr="00732DB6" w:rsidTr="00F42AA3">
        <w:tc>
          <w:tcPr>
            <w:tcW w:w="692" w:type="dxa"/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2A1C48" w:rsidRPr="00732DB6" w:rsidRDefault="00F42AA3" w:rsidP="00375D96">
            <w:pPr>
              <w:pStyle w:val="Default"/>
              <w:jc w:val="both"/>
            </w:pPr>
            <w:r>
              <w:t xml:space="preserve">Обсуждение фильма </w:t>
            </w:r>
            <w:r w:rsidRPr="00F42AA3">
              <w:t>«Отыщи моё сердце»</w:t>
            </w:r>
          </w:p>
        </w:tc>
        <w:tc>
          <w:tcPr>
            <w:tcW w:w="847" w:type="dxa"/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A1C48" w:rsidRPr="00732DB6" w:rsidRDefault="002A1C48" w:rsidP="00732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2A1C48" w:rsidRPr="004152C5" w:rsidRDefault="002A1C48" w:rsidP="0041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F9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C48" w:rsidRPr="00732DB6" w:rsidTr="00F42AA3">
        <w:tc>
          <w:tcPr>
            <w:tcW w:w="692" w:type="dxa"/>
          </w:tcPr>
          <w:p w:rsidR="002A1C48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385" w:rsidRPr="00732DB6" w:rsidRDefault="008F3385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2A1C48" w:rsidRPr="00732DB6" w:rsidRDefault="00F42AA3" w:rsidP="00375D96">
            <w:pPr>
              <w:pStyle w:val="TableParagraph"/>
              <w:tabs>
                <w:tab w:val="left" w:pos="3513"/>
              </w:tabs>
              <w:spacing w:before="1"/>
              <w:ind w:right="246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практика</w:t>
            </w:r>
          </w:p>
        </w:tc>
        <w:tc>
          <w:tcPr>
            <w:tcW w:w="847" w:type="dxa"/>
          </w:tcPr>
          <w:p w:rsidR="002A1C48" w:rsidRPr="00732DB6" w:rsidRDefault="00F42AA3" w:rsidP="0073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2A1C48" w:rsidRPr="00732DB6" w:rsidRDefault="002A1C48" w:rsidP="00732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2A1C48" w:rsidRDefault="002A1C48" w:rsidP="0041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9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  <w:p w:rsidR="005C4C18" w:rsidRPr="004152C5" w:rsidRDefault="005C4C18" w:rsidP="0041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2A1C48" w:rsidRPr="00732DB6" w:rsidRDefault="002A1C48" w:rsidP="0073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0" w:type="dxa"/>
          </w:tcPr>
          <w:p w:rsidR="00F42AA3" w:rsidRPr="00F42AA3" w:rsidRDefault="00F42AA3" w:rsidP="00F42AA3">
            <w:pPr>
              <w:pStyle w:val="Default"/>
            </w:pPr>
            <w:r>
              <w:t xml:space="preserve">Просмотр фильма </w:t>
            </w:r>
            <w:r w:rsidRPr="00F42AA3">
              <w:t xml:space="preserve">«Призвание» (подвижничество) </w:t>
            </w:r>
          </w:p>
          <w:p w:rsidR="00F42AA3" w:rsidRPr="00732DB6" w:rsidRDefault="00F42AA3" w:rsidP="00F42AA3">
            <w:pPr>
              <w:pStyle w:val="Default"/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5C4C18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40" w:type="dxa"/>
          </w:tcPr>
          <w:p w:rsidR="00F42AA3" w:rsidRPr="00F42AA3" w:rsidRDefault="00F42AA3" w:rsidP="008F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A3">
              <w:rPr>
                <w:rFonts w:ascii="Times New Roman" w:hAnsi="Times New Roman" w:cs="Times New Roman"/>
                <w:sz w:val="24"/>
                <w:szCs w:val="24"/>
              </w:rPr>
              <w:t>Обсуждение фильма</w:t>
            </w:r>
            <w:r w:rsidR="008F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«Призвание» </w:t>
            </w:r>
            <w:r w:rsidRPr="00F4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(подвижничество</w:t>
            </w:r>
            <w:r w:rsidRPr="00F42AA3">
              <w:rPr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Познавательная </w:t>
            </w: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5C4C18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8F3385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5C4C18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5C4C18" w:rsidRPr="004152C5" w:rsidRDefault="005C4C18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0" w:type="dxa"/>
          </w:tcPr>
          <w:p w:rsidR="008F3385" w:rsidRPr="00F42AA3" w:rsidRDefault="008F3385" w:rsidP="008F3385">
            <w:pPr>
              <w:pStyle w:val="Default"/>
            </w:pPr>
            <w:r>
              <w:t xml:space="preserve"> Просмотр фильма </w:t>
            </w:r>
            <w:r w:rsidRPr="00F42AA3">
              <w:t xml:space="preserve">«Здесь есть душа» (единение, согласованность) </w:t>
            </w:r>
          </w:p>
          <w:p w:rsidR="00F42AA3" w:rsidRPr="00732DB6" w:rsidRDefault="00F42AA3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7B2A30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0" w:type="dxa"/>
          </w:tcPr>
          <w:p w:rsidR="008F3385" w:rsidRPr="00F42AA3" w:rsidRDefault="008F3385" w:rsidP="008F3385">
            <w:pPr>
              <w:pStyle w:val="Default"/>
            </w:pPr>
            <w:r>
              <w:t xml:space="preserve">Обсуждение фильма </w:t>
            </w:r>
            <w:r w:rsidRPr="00F42AA3">
              <w:t xml:space="preserve">«Здесь есть душа» (единение, согласованность) </w:t>
            </w:r>
          </w:p>
          <w:p w:rsidR="00F42AA3" w:rsidRPr="00732DB6" w:rsidRDefault="00F42AA3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7B2A30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42AA3" w:rsidRPr="004152C5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F3385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7B2A30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42AA3" w:rsidRPr="00415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2A30" w:rsidRPr="004152C5" w:rsidRDefault="007B2A30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0" w:type="dxa"/>
          </w:tcPr>
          <w:p w:rsidR="008F3385" w:rsidRPr="00F42AA3" w:rsidRDefault="008F3385" w:rsidP="008F3385">
            <w:pPr>
              <w:pStyle w:val="Default"/>
            </w:pPr>
            <w:r>
              <w:t xml:space="preserve">Просмотр фильма </w:t>
            </w:r>
            <w:r w:rsidRPr="00F42AA3">
              <w:t xml:space="preserve">«Город крылатого коня» (вдохновение) </w:t>
            </w:r>
          </w:p>
          <w:p w:rsidR="00F42AA3" w:rsidRPr="00732DB6" w:rsidRDefault="00F42AA3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C12996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0" w:type="dxa"/>
          </w:tcPr>
          <w:p w:rsidR="008F3385" w:rsidRPr="00F42AA3" w:rsidRDefault="008F3385" w:rsidP="008F3385">
            <w:pPr>
              <w:pStyle w:val="Default"/>
            </w:pPr>
            <w:r>
              <w:t xml:space="preserve">Обсуждение фильма </w:t>
            </w:r>
            <w:r w:rsidRPr="00F42AA3">
              <w:t xml:space="preserve">«Город крылатого коня» (вдохновение) </w:t>
            </w:r>
          </w:p>
          <w:p w:rsidR="00F42AA3" w:rsidRPr="00732DB6" w:rsidRDefault="00F42AA3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C12996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F3385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C12996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F42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996" w:rsidRPr="004152C5" w:rsidRDefault="00C12996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pStyle w:val="Default"/>
              <w:jc w:val="both"/>
            </w:pPr>
            <w:r>
              <w:t xml:space="preserve">Просмотр фильма </w:t>
            </w:r>
            <w:r w:rsidRPr="00732DB6">
              <w:t>«Когда небо улыбается» (радость познания)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190209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pStyle w:val="Default"/>
              <w:jc w:val="both"/>
            </w:pPr>
            <w:r>
              <w:t xml:space="preserve">Обсуждение фильма </w:t>
            </w:r>
            <w:r w:rsidRPr="00732DB6">
              <w:t>«Когда небо улыбается» (радость познания)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209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F3385" w:rsidRPr="00732DB6" w:rsidRDefault="008F338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40" w:type="dxa"/>
          </w:tcPr>
          <w:p w:rsidR="00F42AA3" w:rsidRPr="00732DB6" w:rsidRDefault="008F3385" w:rsidP="00F42AA3">
            <w:pPr>
              <w:pStyle w:val="Default"/>
              <w:jc w:val="both"/>
            </w:pPr>
            <w: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B85B7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7528E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209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  <w:p w:rsidR="00F42AA3" w:rsidRPr="004152C5" w:rsidRDefault="0007528E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B85B71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40" w:type="dxa"/>
          </w:tcPr>
          <w:p w:rsidR="00B85B71" w:rsidRPr="008F3385" w:rsidRDefault="00F42AA3" w:rsidP="00B85B71">
            <w:pPr>
              <w:pStyle w:val="Default"/>
            </w:pPr>
            <w:r w:rsidRPr="00732DB6">
              <w:t xml:space="preserve">  </w:t>
            </w:r>
            <w:r w:rsidR="000D7D95">
              <w:t xml:space="preserve">Просмотр фильма </w:t>
            </w:r>
            <w:r w:rsidR="00B85B71" w:rsidRPr="008F3385">
              <w:t xml:space="preserve">«Две девушки и скейтбордисты» (великодушие) </w:t>
            </w:r>
          </w:p>
          <w:p w:rsidR="00F42AA3" w:rsidRPr="00732DB6" w:rsidRDefault="00F42AA3" w:rsidP="008F3385">
            <w:pPr>
              <w:pStyle w:val="Default"/>
              <w:jc w:val="both"/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7528E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B85B71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40" w:type="dxa"/>
          </w:tcPr>
          <w:p w:rsidR="00B85B71" w:rsidRPr="008F3385" w:rsidRDefault="000D7D95" w:rsidP="00B85B71">
            <w:pPr>
              <w:pStyle w:val="Default"/>
            </w:pPr>
            <w:r>
              <w:t xml:space="preserve">Обсуждение фильма </w:t>
            </w:r>
            <w:r w:rsidR="00B85B71" w:rsidRPr="008F3385">
              <w:t xml:space="preserve">«Две девушки и скейтбордисты» (великодушие) </w:t>
            </w:r>
          </w:p>
          <w:p w:rsidR="00F42AA3" w:rsidRPr="00732DB6" w:rsidRDefault="00F42AA3" w:rsidP="00F42AA3">
            <w:pPr>
              <w:pStyle w:val="Default"/>
              <w:jc w:val="both"/>
            </w:pP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7528E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B85B71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85B71" w:rsidRPr="00732DB6" w:rsidRDefault="00B85B71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40" w:type="dxa"/>
          </w:tcPr>
          <w:p w:rsidR="00F42AA3" w:rsidRPr="00732DB6" w:rsidRDefault="00B85B71" w:rsidP="00F42AA3">
            <w:pPr>
              <w:pStyle w:val="Default"/>
              <w:jc w:val="both"/>
            </w:pPr>
            <w: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07528E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F42AA3" w:rsidRPr="004152C5" w:rsidRDefault="00C5442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 xml:space="preserve">Просмотр фильма </w:t>
            </w:r>
            <w:r w:rsidRPr="00732DB6">
              <w:t>«Если бы не я» (сила воли, сила духа)</w:t>
            </w:r>
          </w:p>
        </w:tc>
        <w:tc>
          <w:tcPr>
            <w:tcW w:w="847" w:type="dxa"/>
          </w:tcPr>
          <w:p w:rsidR="00F42AA3" w:rsidRPr="00732DB6" w:rsidRDefault="00A10BD7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C5442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 xml:space="preserve">Обсуждения фильма </w:t>
            </w:r>
            <w:r w:rsidRPr="00732DB6">
              <w:t>«Если бы не я» (сила воли, сила духа)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C5442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0D7D95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C5442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C54421" w:rsidRPr="004152C5" w:rsidRDefault="00C54421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 xml:space="preserve">Просмотр фильма </w:t>
            </w:r>
            <w:r w:rsidRPr="00732DB6">
              <w:t>«Экзамен» (аккуратность)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42AA3" w:rsidRPr="004152C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 xml:space="preserve"> Обсуждение фильма </w:t>
            </w:r>
            <w:r w:rsidRPr="00732DB6">
              <w:t>«Экзамен» (аккуратность)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D7D95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440" w:type="dxa"/>
          </w:tcPr>
          <w:p w:rsidR="00F42AA3" w:rsidRPr="00732DB6" w:rsidRDefault="000D7D95" w:rsidP="00F42AA3">
            <w:pPr>
              <w:pStyle w:val="Default"/>
              <w:jc w:val="both"/>
            </w:pPr>
            <w:r>
              <w:t>Социальная практика</w:t>
            </w:r>
          </w:p>
        </w:tc>
        <w:tc>
          <w:tcPr>
            <w:tcW w:w="847" w:type="dxa"/>
          </w:tcPr>
          <w:p w:rsidR="00F42AA3" w:rsidRPr="00732DB6" w:rsidRDefault="00130A36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0C248C" w:rsidRPr="004152C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40" w:type="dxa"/>
          </w:tcPr>
          <w:p w:rsidR="00F42AA3" w:rsidRPr="00732DB6" w:rsidRDefault="00130A36" w:rsidP="00F42AA3">
            <w:pPr>
              <w:pStyle w:val="Default"/>
              <w:jc w:val="both"/>
            </w:pPr>
            <w:r>
              <w:rPr>
                <w:shd w:val="clear" w:color="auto" w:fill="FFFFFF"/>
              </w:rPr>
              <w:t xml:space="preserve">Просмотр фильма </w:t>
            </w:r>
            <w:r w:rsidRPr="000D7D95">
              <w:rPr>
                <w:shd w:val="clear" w:color="auto" w:fill="FFFFFF"/>
              </w:rPr>
              <w:t>«Возвращение домой» (патриотизм)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C248C" w:rsidP="000C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A3" w:rsidRPr="00732DB6" w:rsidTr="00F42AA3">
        <w:tc>
          <w:tcPr>
            <w:tcW w:w="692" w:type="dxa"/>
          </w:tcPr>
          <w:p w:rsidR="00F42AA3" w:rsidRPr="002A1C48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5440" w:type="dxa"/>
          </w:tcPr>
          <w:p w:rsidR="00F42AA3" w:rsidRPr="002A1C48" w:rsidRDefault="00130A36" w:rsidP="00F42AA3">
            <w:pPr>
              <w:pStyle w:val="Default"/>
              <w:jc w:val="both"/>
            </w:pPr>
            <w:r>
              <w:rPr>
                <w:shd w:val="clear" w:color="auto" w:fill="FFFFFF"/>
              </w:rPr>
              <w:t xml:space="preserve">Обсуждение фильма </w:t>
            </w:r>
            <w:r w:rsidRPr="000D7D95">
              <w:rPr>
                <w:shd w:val="clear" w:color="auto" w:fill="FFFFFF"/>
              </w:rPr>
              <w:t>«Возвращение домой» (патриотизм)</w:t>
            </w:r>
            <w:r w:rsidR="00FF676D">
              <w:rPr>
                <w:shd w:val="clear" w:color="auto" w:fill="FFFFFF"/>
              </w:rPr>
              <w:t>. СП</w:t>
            </w:r>
          </w:p>
        </w:tc>
        <w:tc>
          <w:tcPr>
            <w:tcW w:w="847" w:type="dxa"/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2AA3" w:rsidRPr="00732DB6" w:rsidRDefault="00F42AA3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F42AA3" w:rsidRPr="004152C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2AA3" w:rsidRPr="004152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F42AA3" w:rsidRPr="00732DB6" w:rsidRDefault="00F42AA3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95" w:rsidRPr="00732DB6" w:rsidTr="00F42AA3">
        <w:tc>
          <w:tcPr>
            <w:tcW w:w="692" w:type="dxa"/>
          </w:tcPr>
          <w:p w:rsidR="000D7D95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0D7D95" w:rsidRPr="000D7D95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</w:tcPr>
          <w:p w:rsidR="000D7D95" w:rsidRPr="002A1C48" w:rsidRDefault="00130A36" w:rsidP="00F42AA3">
            <w:pPr>
              <w:pStyle w:val="Default"/>
              <w:jc w:val="both"/>
            </w:pPr>
            <w:r>
              <w:t>Социальная практика</w:t>
            </w:r>
          </w:p>
        </w:tc>
        <w:tc>
          <w:tcPr>
            <w:tcW w:w="847" w:type="dxa"/>
          </w:tcPr>
          <w:p w:rsidR="000D7D95" w:rsidRPr="00732DB6" w:rsidRDefault="00FF676D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0D7D95" w:rsidRPr="00732DB6" w:rsidRDefault="00130A36" w:rsidP="00F42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деятельность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D7D9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0C248C" w:rsidRPr="004152C5" w:rsidRDefault="000C248C" w:rsidP="00F4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D7D95" w:rsidRPr="00732DB6" w:rsidRDefault="000D7D95" w:rsidP="00F4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D96" w:rsidRDefault="00375D96" w:rsidP="00BF05D2">
      <w:pPr>
        <w:spacing w:after="0"/>
        <w:rPr>
          <w:rFonts w:ascii="Times New Roman" w:hAnsi="Times New Roman" w:cs="Times New Roman"/>
          <w:color w:val="000000"/>
        </w:rPr>
      </w:pPr>
    </w:p>
    <w:p w:rsidR="00375D96" w:rsidRDefault="00375D96" w:rsidP="00A2512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75D96" w:rsidRDefault="00375D96" w:rsidP="00A2512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75D96" w:rsidRDefault="00375D96" w:rsidP="00A2512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75D96" w:rsidRPr="00375D96" w:rsidRDefault="00375D96" w:rsidP="00375D96">
      <w:pPr>
        <w:pStyle w:val="11"/>
        <w:spacing w:before="76"/>
        <w:ind w:left="3081"/>
        <w:rPr>
          <w:sz w:val="24"/>
          <w:szCs w:val="24"/>
        </w:rPr>
      </w:pPr>
      <w:r w:rsidRPr="00375D96">
        <w:rPr>
          <w:sz w:val="24"/>
          <w:szCs w:val="24"/>
        </w:rPr>
        <w:t>Материально-техническое</w:t>
      </w:r>
      <w:r w:rsidRPr="00375D96">
        <w:rPr>
          <w:spacing w:val="-8"/>
          <w:sz w:val="24"/>
          <w:szCs w:val="24"/>
        </w:rPr>
        <w:t xml:space="preserve"> </w:t>
      </w:r>
      <w:r w:rsidRPr="00375D96">
        <w:rPr>
          <w:sz w:val="24"/>
          <w:szCs w:val="24"/>
        </w:rPr>
        <w:t>оснащение</w:t>
      </w:r>
      <w:r w:rsidRPr="00375D96">
        <w:rPr>
          <w:spacing w:val="-4"/>
          <w:sz w:val="24"/>
          <w:szCs w:val="24"/>
        </w:rPr>
        <w:t xml:space="preserve"> </w:t>
      </w:r>
      <w:r w:rsidRPr="00375D96">
        <w:rPr>
          <w:sz w:val="24"/>
          <w:szCs w:val="24"/>
        </w:rPr>
        <w:t>занятий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245" w:after="0" w:line="273" w:lineRule="auto"/>
        <w:ind w:left="373" w:right="130" w:firstLine="708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Видеофильмы</w:t>
      </w:r>
      <w:r w:rsidRPr="00375D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в</w:t>
      </w:r>
      <w:r w:rsidRPr="00375D9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рамках</w:t>
      </w:r>
      <w:r w:rsidRPr="00375D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пособия</w:t>
      </w:r>
      <w:r w:rsidRPr="00375D9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«Киноуроки</w:t>
      </w:r>
      <w:r w:rsidRPr="00375D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в</w:t>
      </w:r>
      <w:r w:rsidRPr="00375D9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современной</w:t>
      </w:r>
      <w:r w:rsidRPr="00375D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школе:</w:t>
      </w:r>
      <w:r w:rsidRPr="00375D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роль,</w:t>
      </w:r>
      <w:r w:rsidRPr="00375D96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значение,</w:t>
      </w:r>
      <w:r w:rsidRPr="00375D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перспективы»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1" w:after="0" w:line="273" w:lineRule="auto"/>
        <w:ind w:left="373" w:right="136" w:firstLine="708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Комплект</w:t>
      </w:r>
      <w:r w:rsidRPr="00375D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методических</w:t>
      </w:r>
      <w:r w:rsidRPr="00375D9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материалов</w:t>
      </w:r>
      <w:r w:rsidRPr="00375D9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к</w:t>
      </w:r>
      <w:r w:rsidRPr="00375D96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375D96">
        <w:rPr>
          <w:rFonts w:ascii="Times New Roman" w:hAnsi="Times New Roman"/>
          <w:sz w:val="24"/>
          <w:szCs w:val="24"/>
        </w:rPr>
        <w:t>киноурокам</w:t>
      </w:r>
      <w:proofErr w:type="spellEnd"/>
      <w:r w:rsidRPr="00375D96">
        <w:rPr>
          <w:rFonts w:ascii="Times New Roman" w:hAnsi="Times New Roman"/>
          <w:sz w:val="24"/>
          <w:szCs w:val="24"/>
        </w:rPr>
        <w:t>,</w:t>
      </w:r>
      <w:r w:rsidRPr="00375D9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включающий</w:t>
      </w:r>
      <w:r w:rsidRPr="00375D9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методические</w:t>
      </w:r>
      <w:r w:rsidRPr="00375D96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рекомендации</w:t>
      </w:r>
      <w:r w:rsidRPr="00375D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для</w:t>
      </w:r>
      <w:r w:rsidRPr="00375D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проведения занятий;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4" w:after="0" w:line="240" w:lineRule="auto"/>
        <w:ind w:left="1506" w:hanging="425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Тематические</w:t>
      </w:r>
      <w:r w:rsidRPr="00375D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презентации,</w:t>
      </w:r>
      <w:r w:rsidRPr="00375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входящие</w:t>
      </w:r>
      <w:r w:rsidRPr="00375D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в</w:t>
      </w:r>
      <w:r w:rsidRPr="00375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комплект</w:t>
      </w:r>
      <w:r w:rsidRPr="00375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УМК</w:t>
      </w:r>
      <w:r w:rsidRPr="00375D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к</w:t>
      </w:r>
      <w:r w:rsidRPr="00375D9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75D96">
        <w:rPr>
          <w:rFonts w:ascii="Times New Roman" w:hAnsi="Times New Roman"/>
          <w:sz w:val="24"/>
          <w:szCs w:val="24"/>
        </w:rPr>
        <w:t>киноурокам</w:t>
      </w:r>
      <w:proofErr w:type="spellEnd"/>
      <w:r w:rsidRPr="00375D96">
        <w:rPr>
          <w:rFonts w:ascii="Times New Roman" w:hAnsi="Times New Roman"/>
          <w:sz w:val="24"/>
          <w:szCs w:val="24"/>
        </w:rPr>
        <w:t>;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44" w:after="0" w:line="240" w:lineRule="auto"/>
        <w:ind w:left="1506" w:hanging="425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Проектор</w:t>
      </w:r>
      <w:r w:rsidRPr="00375D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или</w:t>
      </w:r>
      <w:r w:rsidRPr="00375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интерактивная</w:t>
      </w:r>
      <w:r w:rsidRPr="00375D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5D96">
        <w:rPr>
          <w:rFonts w:ascii="Times New Roman" w:hAnsi="Times New Roman"/>
          <w:sz w:val="24"/>
          <w:szCs w:val="24"/>
        </w:rPr>
        <w:t>доска.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44" w:after="0" w:line="240" w:lineRule="auto"/>
        <w:ind w:left="1506" w:hanging="425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Компьютер.</w:t>
      </w:r>
    </w:p>
    <w:p w:rsidR="00375D96" w:rsidRPr="00375D96" w:rsidRDefault="00375D96" w:rsidP="00375D96">
      <w:pPr>
        <w:pStyle w:val="a5"/>
        <w:widowControl w:val="0"/>
        <w:numPr>
          <w:ilvl w:val="1"/>
          <w:numId w:val="14"/>
        </w:numPr>
        <w:tabs>
          <w:tab w:val="left" w:pos="1505"/>
          <w:tab w:val="left" w:pos="1506"/>
        </w:tabs>
        <w:autoSpaceDE w:val="0"/>
        <w:autoSpaceDN w:val="0"/>
        <w:spacing w:before="44" w:after="0" w:line="240" w:lineRule="auto"/>
        <w:ind w:left="1506" w:hanging="425"/>
        <w:contextualSpacing w:val="0"/>
        <w:rPr>
          <w:rFonts w:ascii="Times New Roman" w:hAnsi="Times New Roman"/>
          <w:sz w:val="24"/>
          <w:szCs w:val="24"/>
        </w:rPr>
      </w:pPr>
      <w:r w:rsidRPr="00375D96">
        <w:rPr>
          <w:rFonts w:ascii="Times New Roman" w:hAnsi="Times New Roman"/>
          <w:sz w:val="24"/>
          <w:szCs w:val="24"/>
        </w:rPr>
        <w:t>Колонки.</w:t>
      </w:r>
    </w:p>
    <w:p w:rsidR="00375D96" w:rsidRPr="00375D96" w:rsidRDefault="00375D96" w:rsidP="00375D96">
      <w:pPr>
        <w:pStyle w:val="af2"/>
        <w:rPr>
          <w:b/>
        </w:rPr>
      </w:pPr>
    </w:p>
    <w:p w:rsidR="00375D96" w:rsidRPr="00375D96" w:rsidRDefault="00375D96" w:rsidP="00375D96">
      <w:pPr>
        <w:pStyle w:val="af2"/>
        <w:spacing w:before="8"/>
        <w:rPr>
          <w:b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Pr="00C31636" w:rsidRDefault="00375D96" w:rsidP="00375D96">
      <w:pPr>
        <w:rPr>
          <w:sz w:val="24"/>
          <w:szCs w:val="24"/>
        </w:rPr>
      </w:pPr>
    </w:p>
    <w:p w:rsidR="00375D96" w:rsidRDefault="00375D96" w:rsidP="00A2512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sectPr w:rsidR="00375D96" w:rsidSect="00BB6BBA">
      <w:footerReference w:type="default" r:id="rId17"/>
      <w:pgSz w:w="11900" w:h="16838"/>
      <w:pgMar w:top="851" w:right="845" w:bottom="851" w:left="1559" w:header="0" w:footer="0" w:gutter="0"/>
      <w:pgNumType w:start="0"/>
      <w:cols w:space="720" w:equalWidth="0">
        <w:col w:w="9621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B8" w:rsidRDefault="00CF22B8" w:rsidP="0018263A">
      <w:pPr>
        <w:spacing w:after="0" w:line="240" w:lineRule="auto"/>
      </w:pPr>
      <w:r>
        <w:separator/>
      </w:r>
    </w:p>
  </w:endnote>
  <w:endnote w:type="continuationSeparator" w:id="0">
    <w:p w:rsidR="00CF22B8" w:rsidRDefault="00CF22B8" w:rsidP="0018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18991"/>
      <w:docPartObj>
        <w:docPartGallery w:val="Page Numbers (Bottom of Page)"/>
        <w:docPartUnique/>
      </w:docPartObj>
    </w:sdtPr>
    <w:sdtEndPr/>
    <w:sdtContent>
      <w:p w:rsidR="00732DB6" w:rsidRDefault="00732D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DC">
          <w:rPr>
            <w:noProof/>
          </w:rPr>
          <w:t>1</w:t>
        </w:r>
        <w:r>
          <w:fldChar w:fldCharType="end"/>
        </w:r>
      </w:p>
    </w:sdtContent>
  </w:sdt>
  <w:p w:rsidR="00732DB6" w:rsidRDefault="00732D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B8" w:rsidRDefault="00CF22B8" w:rsidP="0018263A">
      <w:pPr>
        <w:spacing w:after="0" w:line="240" w:lineRule="auto"/>
      </w:pPr>
      <w:r>
        <w:separator/>
      </w:r>
    </w:p>
  </w:footnote>
  <w:footnote w:type="continuationSeparator" w:id="0">
    <w:p w:rsidR="00CF22B8" w:rsidRDefault="00CF22B8" w:rsidP="0018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C62"/>
    <w:multiLevelType w:val="hybridMultilevel"/>
    <w:tmpl w:val="07FE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085D"/>
    <w:multiLevelType w:val="hybridMultilevel"/>
    <w:tmpl w:val="15CE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F31C2"/>
    <w:multiLevelType w:val="hybridMultilevel"/>
    <w:tmpl w:val="25CE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37F4"/>
    <w:multiLevelType w:val="hybridMultilevel"/>
    <w:tmpl w:val="A50A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4140C"/>
    <w:multiLevelType w:val="hybridMultilevel"/>
    <w:tmpl w:val="AC468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35629"/>
    <w:multiLevelType w:val="hybridMultilevel"/>
    <w:tmpl w:val="438A73E8"/>
    <w:lvl w:ilvl="0" w:tplc="035AF0D2">
      <w:numFmt w:val="bullet"/>
      <w:lvlText w:val="-"/>
      <w:lvlJc w:val="left"/>
      <w:pPr>
        <w:ind w:left="37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6A78C">
      <w:numFmt w:val="bullet"/>
      <w:lvlText w:val=""/>
      <w:lvlJc w:val="left"/>
      <w:pPr>
        <w:ind w:left="378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1B276C0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424A974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6758188A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ED66022A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60C8346A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22D471EE">
      <w:numFmt w:val="bullet"/>
      <w:lvlText w:val="•"/>
      <w:lvlJc w:val="left"/>
      <w:pPr>
        <w:ind w:left="7608" w:hanging="281"/>
      </w:pPr>
      <w:rPr>
        <w:rFonts w:hint="default"/>
        <w:lang w:val="ru-RU" w:eastAsia="en-US" w:bidi="ar-SA"/>
      </w:rPr>
    </w:lvl>
    <w:lvl w:ilvl="8" w:tplc="23E2F9D0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6">
    <w:nsid w:val="472F202D"/>
    <w:multiLevelType w:val="hybridMultilevel"/>
    <w:tmpl w:val="F48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7C3C"/>
    <w:multiLevelType w:val="hybridMultilevel"/>
    <w:tmpl w:val="94B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263BA"/>
    <w:multiLevelType w:val="hybridMultilevel"/>
    <w:tmpl w:val="3F96D5FE"/>
    <w:lvl w:ilvl="0" w:tplc="01C65DB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>
    <w:nsid w:val="65B525F8"/>
    <w:multiLevelType w:val="hybridMultilevel"/>
    <w:tmpl w:val="6478D458"/>
    <w:lvl w:ilvl="0" w:tplc="4676B0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67E03FA0"/>
    <w:multiLevelType w:val="hybridMultilevel"/>
    <w:tmpl w:val="B95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35488"/>
    <w:multiLevelType w:val="hybridMultilevel"/>
    <w:tmpl w:val="38B4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552A9"/>
    <w:multiLevelType w:val="hybridMultilevel"/>
    <w:tmpl w:val="9CEC959C"/>
    <w:lvl w:ilvl="0" w:tplc="05CCAEB2">
      <w:start w:val="1"/>
      <w:numFmt w:val="decimal"/>
      <w:lvlText w:val="%1."/>
      <w:lvlJc w:val="left"/>
      <w:pPr>
        <w:ind w:left="817" w:hanging="572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4BB6E67C">
      <w:numFmt w:val="bullet"/>
      <w:lvlText w:val="•"/>
      <w:lvlJc w:val="left"/>
      <w:pPr>
        <w:ind w:left="1128" w:hanging="572"/>
      </w:pPr>
      <w:rPr>
        <w:rFonts w:hint="default"/>
        <w:lang w:val="ru-RU" w:eastAsia="en-US" w:bidi="ar-SA"/>
      </w:rPr>
    </w:lvl>
    <w:lvl w:ilvl="2" w:tplc="AFFAB0E2">
      <w:numFmt w:val="bullet"/>
      <w:lvlText w:val="•"/>
      <w:lvlJc w:val="left"/>
      <w:pPr>
        <w:ind w:left="1437" w:hanging="572"/>
      </w:pPr>
      <w:rPr>
        <w:rFonts w:hint="default"/>
        <w:lang w:val="ru-RU" w:eastAsia="en-US" w:bidi="ar-SA"/>
      </w:rPr>
    </w:lvl>
    <w:lvl w:ilvl="3" w:tplc="462ED2A2">
      <w:numFmt w:val="bullet"/>
      <w:lvlText w:val="•"/>
      <w:lvlJc w:val="left"/>
      <w:pPr>
        <w:ind w:left="1745" w:hanging="572"/>
      </w:pPr>
      <w:rPr>
        <w:rFonts w:hint="default"/>
        <w:lang w:val="ru-RU" w:eastAsia="en-US" w:bidi="ar-SA"/>
      </w:rPr>
    </w:lvl>
    <w:lvl w:ilvl="4" w:tplc="3D9CFA5E">
      <w:numFmt w:val="bullet"/>
      <w:lvlText w:val="•"/>
      <w:lvlJc w:val="left"/>
      <w:pPr>
        <w:ind w:left="2054" w:hanging="572"/>
      </w:pPr>
      <w:rPr>
        <w:rFonts w:hint="default"/>
        <w:lang w:val="ru-RU" w:eastAsia="en-US" w:bidi="ar-SA"/>
      </w:rPr>
    </w:lvl>
    <w:lvl w:ilvl="5" w:tplc="7E5C1128">
      <w:numFmt w:val="bullet"/>
      <w:lvlText w:val="•"/>
      <w:lvlJc w:val="left"/>
      <w:pPr>
        <w:ind w:left="2362" w:hanging="572"/>
      </w:pPr>
      <w:rPr>
        <w:rFonts w:hint="default"/>
        <w:lang w:val="ru-RU" w:eastAsia="en-US" w:bidi="ar-SA"/>
      </w:rPr>
    </w:lvl>
    <w:lvl w:ilvl="6" w:tplc="A246CAC0">
      <w:numFmt w:val="bullet"/>
      <w:lvlText w:val="•"/>
      <w:lvlJc w:val="left"/>
      <w:pPr>
        <w:ind w:left="2671" w:hanging="572"/>
      </w:pPr>
      <w:rPr>
        <w:rFonts w:hint="default"/>
        <w:lang w:val="ru-RU" w:eastAsia="en-US" w:bidi="ar-SA"/>
      </w:rPr>
    </w:lvl>
    <w:lvl w:ilvl="7" w:tplc="A8AE8D2A">
      <w:numFmt w:val="bullet"/>
      <w:lvlText w:val="•"/>
      <w:lvlJc w:val="left"/>
      <w:pPr>
        <w:ind w:left="2979" w:hanging="572"/>
      </w:pPr>
      <w:rPr>
        <w:rFonts w:hint="default"/>
        <w:lang w:val="ru-RU" w:eastAsia="en-US" w:bidi="ar-SA"/>
      </w:rPr>
    </w:lvl>
    <w:lvl w:ilvl="8" w:tplc="0B8C5170">
      <w:numFmt w:val="bullet"/>
      <w:lvlText w:val="•"/>
      <w:lvlJc w:val="left"/>
      <w:pPr>
        <w:ind w:left="3288" w:hanging="572"/>
      </w:pPr>
      <w:rPr>
        <w:rFonts w:hint="default"/>
        <w:lang w:val="ru-RU" w:eastAsia="en-US" w:bidi="ar-SA"/>
      </w:rPr>
    </w:lvl>
  </w:abstractNum>
  <w:abstractNum w:abstractNumId="13">
    <w:nsid w:val="7BCD420A"/>
    <w:multiLevelType w:val="hybridMultilevel"/>
    <w:tmpl w:val="819E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CE3"/>
    <w:rsid w:val="00020601"/>
    <w:rsid w:val="00034BC4"/>
    <w:rsid w:val="00035F00"/>
    <w:rsid w:val="00053FC9"/>
    <w:rsid w:val="00064004"/>
    <w:rsid w:val="00065AB8"/>
    <w:rsid w:val="0007082E"/>
    <w:rsid w:val="0007528E"/>
    <w:rsid w:val="00076970"/>
    <w:rsid w:val="00082FC6"/>
    <w:rsid w:val="000833F0"/>
    <w:rsid w:val="000936C3"/>
    <w:rsid w:val="000A059F"/>
    <w:rsid w:val="000A6585"/>
    <w:rsid w:val="000A7235"/>
    <w:rsid w:val="000B4F8E"/>
    <w:rsid w:val="000C10A9"/>
    <w:rsid w:val="000C248C"/>
    <w:rsid w:val="000D526D"/>
    <w:rsid w:val="000D71DA"/>
    <w:rsid w:val="000D7D95"/>
    <w:rsid w:val="000E2EB8"/>
    <w:rsid w:val="000E3E05"/>
    <w:rsid w:val="000E4E70"/>
    <w:rsid w:val="000F45BC"/>
    <w:rsid w:val="000F5D51"/>
    <w:rsid w:val="000F755B"/>
    <w:rsid w:val="00100524"/>
    <w:rsid w:val="0010281B"/>
    <w:rsid w:val="00104C76"/>
    <w:rsid w:val="001115CD"/>
    <w:rsid w:val="00125087"/>
    <w:rsid w:val="00130A36"/>
    <w:rsid w:val="00141ECB"/>
    <w:rsid w:val="00147A54"/>
    <w:rsid w:val="001555EF"/>
    <w:rsid w:val="00163A03"/>
    <w:rsid w:val="00166FCE"/>
    <w:rsid w:val="001748D4"/>
    <w:rsid w:val="00175874"/>
    <w:rsid w:val="0018263A"/>
    <w:rsid w:val="00184EF7"/>
    <w:rsid w:val="00190209"/>
    <w:rsid w:val="00190304"/>
    <w:rsid w:val="0019031C"/>
    <w:rsid w:val="0019306A"/>
    <w:rsid w:val="001D3C29"/>
    <w:rsid w:val="001D498B"/>
    <w:rsid w:val="001E0DD2"/>
    <w:rsid w:val="001E77FB"/>
    <w:rsid w:val="001F2FA5"/>
    <w:rsid w:val="00200499"/>
    <w:rsid w:val="00207118"/>
    <w:rsid w:val="00217DFF"/>
    <w:rsid w:val="00221BA2"/>
    <w:rsid w:val="0022738E"/>
    <w:rsid w:val="002279CC"/>
    <w:rsid w:val="0023681D"/>
    <w:rsid w:val="00243F0D"/>
    <w:rsid w:val="0024630A"/>
    <w:rsid w:val="00247997"/>
    <w:rsid w:val="00257CDC"/>
    <w:rsid w:val="00267146"/>
    <w:rsid w:val="00280AAC"/>
    <w:rsid w:val="002975E5"/>
    <w:rsid w:val="002A1C48"/>
    <w:rsid w:val="002A6037"/>
    <w:rsid w:val="002A6CE3"/>
    <w:rsid w:val="002B1931"/>
    <w:rsid w:val="002C1128"/>
    <w:rsid w:val="002F4447"/>
    <w:rsid w:val="002F7907"/>
    <w:rsid w:val="0030014F"/>
    <w:rsid w:val="003032E9"/>
    <w:rsid w:val="003139F0"/>
    <w:rsid w:val="00322812"/>
    <w:rsid w:val="0033026C"/>
    <w:rsid w:val="00334002"/>
    <w:rsid w:val="00335D18"/>
    <w:rsid w:val="0033771A"/>
    <w:rsid w:val="003527CC"/>
    <w:rsid w:val="0036175B"/>
    <w:rsid w:val="00372493"/>
    <w:rsid w:val="00375D96"/>
    <w:rsid w:val="00387F62"/>
    <w:rsid w:val="003923F1"/>
    <w:rsid w:val="00396633"/>
    <w:rsid w:val="00397DBF"/>
    <w:rsid w:val="003A6B7C"/>
    <w:rsid w:val="003B0235"/>
    <w:rsid w:val="003B0523"/>
    <w:rsid w:val="003B5834"/>
    <w:rsid w:val="003C3B0F"/>
    <w:rsid w:val="003C6532"/>
    <w:rsid w:val="003D2B42"/>
    <w:rsid w:val="003E185C"/>
    <w:rsid w:val="003E51AC"/>
    <w:rsid w:val="003F2BAA"/>
    <w:rsid w:val="003F3B3D"/>
    <w:rsid w:val="004053CD"/>
    <w:rsid w:val="00407513"/>
    <w:rsid w:val="00407A9B"/>
    <w:rsid w:val="0041412A"/>
    <w:rsid w:val="004152C5"/>
    <w:rsid w:val="004167EA"/>
    <w:rsid w:val="0042325A"/>
    <w:rsid w:val="00423855"/>
    <w:rsid w:val="00434BC3"/>
    <w:rsid w:val="00442522"/>
    <w:rsid w:val="0045306C"/>
    <w:rsid w:val="0046208B"/>
    <w:rsid w:val="00492EF7"/>
    <w:rsid w:val="004961D2"/>
    <w:rsid w:val="004A0A07"/>
    <w:rsid w:val="004B2115"/>
    <w:rsid w:val="004C29F1"/>
    <w:rsid w:val="004C769F"/>
    <w:rsid w:val="004E261C"/>
    <w:rsid w:val="004E3B0E"/>
    <w:rsid w:val="00501DCD"/>
    <w:rsid w:val="00504159"/>
    <w:rsid w:val="00511C34"/>
    <w:rsid w:val="00515FC2"/>
    <w:rsid w:val="00530BED"/>
    <w:rsid w:val="00541DA5"/>
    <w:rsid w:val="0054230F"/>
    <w:rsid w:val="00556C64"/>
    <w:rsid w:val="00565CF7"/>
    <w:rsid w:val="0057305B"/>
    <w:rsid w:val="005827F1"/>
    <w:rsid w:val="00582989"/>
    <w:rsid w:val="005A06A1"/>
    <w:rsid w:val="005A3486"/>
    <w:rsid w:val="005A54DC"/>
    <w:rsid w:val="005A5511"/>
    <w:rsid w:val="005C4C18"/>
    <w:rsid w:val="005D579F"/>
    <w:rsid w:val="005E2AC0"/>
    <w:rsid w:val="005E2B2B"/>
    <w:rsid w:val="005E575E"/>
    <w:rsid w:val="005E5928"/>
    <w:rsid w:val="005E5B26"/>
    <w:rsid w:val="005E68FD"/>
    <w:rsid w:val="005F539F"/>
    <w:rsid w:val="005F73D0"/>
    <w:rsid w:val="005F7F43"/>
    <w:rsid w:val="00606441"/>
    <w:rsid w:val="006173C0"/>
    <w:rsid w:val="00632067"/>
    <w:rsid w:val="00632408"/>
    <w:rsid w:val="00634229"/>
    <w:rsid w:val="00653240"/>
    <w:rsid w:val="0067591C"/>
    <w:rsid w:val="00681763"/>
    <w:rsid w:val="00685233"/>
    <w:rsid w:val="00691D60"/>
    <w:rsid w:val="00692121"/>
    <w:rsid w:val="00693231"/>
    <w:rsid w:val="006A0104"/>
    <w:rsid w:val="006B53DD"/>
    <w:rsid w:val="006B7E97"/>
    <w:rsid w:val="006C1F3E"/>
    <w:rsid w:val="006D176C"/>
    <w:rsid w:val="006E2266"/>
    <w:rsid w:val="006F1C64"/>
    <w:rsid w:val="00701E62"/>
    <w:rsid w:val="007140D1"/>
    <w:rsid w:val="00716553"/>
    <w:rsid w:val="00722D73"/>
    <w:rsid w:val="00731AB3"/>
    <w:rsid w:val="00732DB6"/>
    <w:rsid w:val="0073348E"/>
    <w:rsid w:val="007356B5"/>
    <w:rsid w:val="00747EF5"/>
    <w:rsid w:val="0075158A"/>
    <w:rsid w:val="00757BDB"/>
    <w:rsid w:val="00775099"/>
    <w:rsid w:val="007816CA"/>
    <w:rsid w:val="0079094C"/>
    <w:rsid w:val="00792AC3"/>
    <w:rsid w:val="00792BA7"/>
    <w:rsid w:val="00797E43"/>
    <w:rsid w:val="007A6095"/>
    <w:rsid w:val="007A7565"/>
    <w:rsid w:val="007B20F6"/>
    <w:rsid w:val="007B2A30"/>
    <w:rsid w:val="007B360C"/>
    <w:rsid w:val="007C7182"/>
    <w:rsid w:val="007E1A1A"/>
    <w:rsid w:val="007E7B06"/>
    <w:rsid w:val="007F104F"/>
    <w:rsid w:val="008053A1"/>
    <w:rsid w:val="008139BD"/>
    <w:rsid w:val="00816166"/>
    <w:rsid w:val="00824FB3"/>
    <w:rsid w:val="00831F07"/>
    <w:rsid w:val="008371AE"/>
    <w:rsid w:val="0083733F"/>
    <w:rsid w:val="00851BE6"/>
    <w:rsid w:val="008561E8"/>
    <w:rsid w:val="00857B9F"/>
    <w:rsid w:val="00870516"/>
    <w:rsid w:val="00880E30"/>
    <w:rsid w:val="00883AD6"/>
    <w:rsid w:val="008879BC"/>
    <w:rsid w:val="00890B91"/>
    <w:rsid w:val="0089375F"/>
    <w:rsid w:val="00893E87"/>
    <w:rsid w:val="008A4BDC"/>
    <w:rsid w:val="008A74BF"/>
    <w:rsid w:val="008B3164"/>
    <w:rsid w:val="008C27E7"/>
    <w:rsid w:val="008C4AF6"/>
    <w:rsid w:val="008E3F41"/>
    <w:rsid w:val="008E630B"/>
    <w:rsid w:val="008F2174"/>
    <w:rsid w:val="008F3385"/>
    <w:rsid w:val="008F5AB0"/>
    <w:rsid w:val="009052FC"/>
    <w:rsid w:val="00915C44"/>
    <w:rsid w:val="00925BEB"/>
    <w:rsid w:val="00925C9C"/>
    <w:rsid w:val="009341D0"/>
    <w:rsid w:val="009370BA"/>
    <w:rsid w:val="00941A50"/>
    <w:rsid w:val="00943D8B"/>
    <w:rsid w:val="0094505B"/>
    <w:rsid w:val="00953D3C"/>
    <w:rsid w:val="009544B7"/>
    <w:rsid w:val="00956521"/>
    <w:rsid w:val="009649A8"/>
    <w:rsid w:val="0096504A"/>
    <w:rsid w:val="009668CD"/>
    <w:rsid w:val="009720A6"/>
    <w:rsid w:val="00977517"/>
    <w:rsid w:val="009873D5"/>
    <w:rsid w:val="00990A75"/>
    <w:rsid w:val="00993595"/>
    <w:rsid w:val="009974B5"/>
    <w:rsid w:val="009A7B3E"/>
    <w:rsid w:val="009B12F0"/>
    <w:rsid w:val="009B17DB"/>
    <w:rsid w:val="009B6944"/>
    <w:rsid w:val="009D09E2"/>
    <w:rsid w:val="009D2EDF"/>
    <w:rsid w:val="009D6D8A"/>
    <w:rsid w:val="009F0186"/>
    <w:rsid w:val="009F359F"/>
    <w:rsid w:val="00A01A2A"/>
    <w:rsid w:val="00A070C3"/>
    <w:rsid w:val="00A10BD7"/>
    <w:rsid w:val="00A15094"/>
    <w:rsid w:val="00A15D61"/>
    <w:rsid w:val="00A20285"/>
    <w:rsid w:val="00A23775"/>
    <w:rsid w:val="00A2436A"/>
    <w:rsid w:val="00A25123"/>
    <w:rsid w:val="00A25135"/>
    <w:rsid w:val="00A252F3"/>
    <w:rsid w:val="00A27180"/>
    <w:rsid w:val="00A31146"/>
    <w:rsid w:val="00A34EF9"/>
    <w:rsid w:val="00A350B7"/>
    <w:rsid w:val="00A576AA"/>
    <w:rsid w:val="00A63633"/>
    <w:rsid w:val="00A642B3"/>
    <w:rsid w:val="00A65B9F"/>
    <w:rsid w:val="00A67D7E"/>
    <w:rsid w:val="00A73C3C"/>
    <w:rsid w:val="00A82F55"/>
    <w:rsid w:val="00AC0089"/>
    <w:rsid w:val="00AC4862"/>
    <w:rsid w:val="00AD20F2"/>
    <w:rsid w:val="00AD3FB1"/>
    <w:rsid w:val="00AD651B"/>
    <w:rsid w:val="00AD6EE9"/>
    <w:rsid w:val="00AE3988"/>
    <w:rsid w:val="00AE43AF"/>
    <w:rsid w:val="00AE77B2"/>
    <w:rsid w:val="00AF780D"/>
    <w:rsid w:val="00B20D77"/>
    <w:rsid w:val="00B3633C"/>
    <w:rsid w:val="00B5791D"/>
    <w:rsid w:val="00B57FBC"/>
    <w:rsid w:val="00B61F90"/>
    <w:rsid w:val="00B654E0"/>
    <w:rsid w:val="00B65862"/>
    <w:rsid w:val="00B677BC"/>
    <w:rsid w:val="00B70317"/>
    <w:rsid w:val="00B71259"/>
    <w:rsid w:val="00B71469"/>
    <w:rsid w:val="00B7451E"/>
    <w:rsid w:val="00B74BD9"/>
    <w:rsid w:val="00B77D82"/>
    <w:rsid w:val="00B84757"/>
    <w:rsid w:val="00B85B71"/>
    <w:rsid w:val="00B878DF"/>
    <w:rsid w:val="00B9121D"/>
    <w:rsid w:val="00B92A56"/>
    <w:rsid w:val="00B93AF0"/>
    <w:rsid w:val="00B95299"/>
    <w:rsid w:val="00BA3B72"/>
    <w:rsid w:val="00BB6BBA"/>
    <w:rsid w:val="00BD6868"/>
    <w:rsid w:val="00BF05D2"/>
    <w:rsid w:val="00BF145A"/>
    <w:rsid w:val="00BF1D29"/>
    <w:rsid w:val="00C04EB3"/>
    <w:rsid w:val="00C07A9D"/>
    <w:rsid w:val="00C11CBB"/>
    <w:rsid w:val="00C12996"/>
    <w:rsid w:val="00C202C4"/>
    <w:rsid w:val="00C27925"/>
    <w:rsid w:val="00C3239A"/>
    <w:rsid w:val="00C377E4"/>
    <w:rsid w:val="00C41CA3"/>
    <w:rsid w:val="00C54421"/>
    <w:rsid w:val="00C6694D"/>
    <w:rsid w:val="00C70B5C"/>
    <w:rsid w:val="00C73831"/>
    <w:rsid w:val="00C7443E"/>
    <w:rsid w:val="00C76E73"/>
    <w:rsid w:val="00C96ADC"/>
    <w:rsid w:val="00C97899"/>
    <w:rsid w:val="00CA163C"/>
    <w:rsid w:val="00CA293C"/>
    <w:rsid w:val="00CB462B"/>
    <w:rsid w:val="00CB5A5F"/>
    <w:rsid w:val="00CB6F4F"/>
    <w:rsid w:val="00CC7663"/>
    <w:rsid w:val="00CD267F"/>
    <w:rsid w:val="00CF22B4"/>
    <w:rsid w:val="00CF22B8"/>
    <w:rsid w:val="00CF2521"/>
    <w:rsid w:val="00CF5EE2"/>
    <w:rsid w:val="00CF62C9"/>
    <w:rsid w:val="00D033E7"/>
    <w:rsid w:val="00D05F4F"/>
    <w:rsid w:val="00D1091F"/>
    <w:rsid w:val="00D11E98"/>
    <w:rsid w:val="00D24F4C"/>
    <w:rsid w:val="00D42D72"/>
    <w:rsid w:val="00D54D33"/>
    <w:rsid w:val="00D63A7E"/>
    <w:rsid w:val="00D706EA"/>
    <w:rsid w:val="00D7771D"/>
    <w:rsid w:val="00D80FCC"/>
    <w:rsid w:val="00D816BD"/>
    <w:rsid w:val="00D82B77"/>
    <w:rsid w:val="00D82C42"/>
    <w:rsid w:val="00D86401"/>
    <w:rsid w:val="00D90AEE"/>
    <w:rsid w:val="00D9327C"/>
    <w:rsid w:val="00DA0852"/>
    <w:rsid w:val="00DC0EE4"/>
    <w:rsid w:val="00DC2E56"/>
    <w:rsid w:val="00DC3D28"/>
    <w:rsid w:val="00DC400D"/>
    <w:rsid w:val="00DD0440"/>
    <w:rsid w:val="00DD099F"/>
    <w:rsid w:val="00DE08A5"/>
    <w:rsid w:val="00DE4734"/>
    <w:rsid w:val="00DF6E1B"/>
    <w:rsid w:val="00E27E19"/>
    <w:rsid w:val="00E304A1"/>
    <w:rsid w:val="00E32BCB"/>
    <w:rsid w:val="00E375A3"/>
    <w:rsid w:val="00E4297B"/>
    <w:rsid w:val="00E74F3B"/>
    <w:rsid w:val="00E80542"/>
    <w:rsid w:val="00E945DF"/>
    <w:rsid w:val="00EB012E"/>
    <w:rsid w:val="00EB1683"/>
    <w:rsid w:val="00EC678F"/>
    <w:rsid w:val="00EC6A5A"/>
    <w:rsid w:val="00EE1C28"/>
    <w:rsid w:val="00EE636C"/>
    <w:rsid w:val="00EF4426"/>
    <w:rsid w:val="00EF4AD0"/>
    <w:rsid w:val="00EF6EDD"/>
    <w:rsid w:val="00F124AC"/>
    <w:rsid w:val="00F158B4"/>
    <w:rsid w:val="00F15AFC"/>
    <w:rsid w:val="00F16FDC"/>
    <w:rsid w:val="00F1778D"/>
    <w:rsid w:val="00F2448A"/>
    <w:rsid w:val="00F274A6"/>
    <w:rsid w:val="00F42AA3"/>
    <w:rsid w:val="00F54BC5"/>
    <w:rsid w:val="00F6439B"/>
    <w:rsid w:val="00F67FA5"/>
    <w:rsid w:val="00F72D9C"/>
    <w:rsid w:val="00F759BB"/>
    <w:rsid w:val="00F75EA5"/>
    <w:rsid w:val="00F76A51"/>
    <w:rsid w:val="00F8366F"/>
    <w:rsid w:val="00F864C1"/>
    <w:rsid w:val="00F911F7"/>
    <w:rsid w:val="00F92B72"/>
    <w:rsid w:val="00FA038F"/>
    <w:rsid w:val="00FB2764"/>
    <w:rsid w:val="00FB544B"/>
    <w:rsid w:val="00FC399F"/>
    <w:rsid w:val="00FC5E63"/>
    <w:rsid w:val="00FD0A9D"/>
    <w:rsid w:val="00FD1E0F"/>
    <w:rsid w:val="00FE50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30"/>
  </w:style>
  <w:style w:type="paragraph" w:styleId="3">
    <w:name w:val="heading 3"/>
    <w:basedOn w:val="a"/>
    <w:next w:val="a"/>
    <w:link w:val="30"/>
    <w:uiPriority w:val="9"/>
    <w:unhideWhenUsed/>
    <w:qFormat/>
    <w:rsid w:val="00F244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A6C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2A6C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uiPriority w:val="20"/>
    <w:qFormat/>
    <w:rsid w:val="002A6CE3"/>
    <w:rPr>
      <w:i/>
      <w:iCs/>
    </w:rPr>
  </w:style>
  <w:style w:type="paragraph" w:styleId="a7">
    <w:name w:val="Normal (Web)"/>
    <w:basedOn w:val="a"/>
    <w:uiPriority w:val="99"/>
    <w:unhideWhenUsed/>
    <w:rsid w:val="002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A6CE3"/>
    <w:rPr>
      <w:b/>
      <w:bCs/>
    </w:rPr>
  </w:style>
  <w:style w:type="character" w:customStyle="1" w:styleId="apple-converted-space">
    <w:name w:val="apple-converted-space"/>
    <w:basedOn w:val="a0"/>
    <w:rsid w:val="002A6CE3"/>
  </w:style>
  <w:style w:type="table" w:styleId="a9">
    <w:name w:val="Table Grid"/>
    <w:basedOn w:val="a1"/>
    <w:uiPriority w:val="59"/>
    <w:rsid w:val="00D90A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263A"/>
  </w:style>
  <w:style w:type="paragraph" w:styleId="ac">
    <w:name w:val="footer"/>
    <w:basedOn w:val="a"/>
    <w:link w:val="ad"/>
    <w:uiPriority w:val="99"/>
    <w:unhideWhenUsed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63A"/>
  </w:style>
  <w:style w:type="character" w:styleId="ae">
    <w:name w:val="Hyperlink"/>
    <w:basedOn w:val="a0"/>
    <w:uiPriority w:val="99"/>
    <w:unhideWhenUsed/>
    <w:rsid w:val="009D2ED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5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E6"/>
    <w:rPr>
      <w:rFonts w:ascii="Tahoma" w:hAnsi="Tahoma" w:cs="Tahoma"/>
      <w:sz w:val="16"/>
      <w:szCs w:val="16"/>
    </w:rPr>
  </w:style>
  <w:style w:type="character" w:customStyle="1" w:styleId="af1">
    <w:name w:val="А ОСН ТЕКСТ Знак"/>
    <w:rsid w:val="00634229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30">
    <w:name w:val="Заголовок 3 Знак"/>
    <w:basedOn w:val="a0"/>
    <w:link w:val="3"/>
    <w:uiPriority w:val="9"/>
    <w:rsid w:val="00F244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2">
    <w:name w:val="Body Text"/>
    <w:basedOn w:val="a"/>
    <w:link w:val="af3"/>
    <w:unhideWhenUsed/>
    <w:rsid w:val="002463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24630A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31"/>
    <w:rsid w:val="0024630A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24630A"/>
    <w:pPr>
      <w:shd w:val="clear" w:color="auto" w:fill="FFFFFF"/>
      <w:spacing w:after="0" w:line="480" w:lineRule="exact"/>
      <w:ind w:hanging="98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DC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B8475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Zag11">
    <w:name w:val="Zag_11"/>
    <w:rsid w:val="00B84757"/>
  </w:style>
  <w:style w:type="paragraph" w:customStyle="1" w:styleId="11">
    <w:name w:val="Заголовок 11"/>
    <w:basedOn w:val="a"/>
    <w:uiPriority w:val="1"/>
    <w:qFormat/>
    <w:rsid w:val="00732DB6"/>
    <w:pPr>
      <w:widowControl w:val="0"/>
      <w:autoSpaceDE w:val="0"/>
      <w:autoSpaceDN w:val="0"/>
      <w:spacing w:after="0" w:line="240" w:lineRule="auto"/>
      <w:ind w:left="1765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32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nouroki.org/kogda-nebo-ulibaets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inouroki.org/gorod_krylatogo_kon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eroplus.tv/film/vozvrashchenie-domo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nouroki.org/zdes_est_dush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nouroki.org/ekzamen" TargetMode="External"/><Relationship Id="rId10" Type="http://schemas.openxmlformats.org/officeDocument/2006/relationships/hyperlink" Target="https://kinouroki.org/prizvaniy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inouroki.org/otischi_svoiq_serdce" TargetMode="External"/><Relationship Id="rId14" Type="http://schemas.openxmlformats.org/officeDocument/2006/relationships/hyperlink" Target="https://kinouroki.org/eslibi-ne-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0B1B-4A9E-4C35-BAA2-73660CE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almaz-2017</cp:lastModifiedBy>
  <cp:revision>137</cp:revision>
  <cp:lastPrinted>2021-09-23T16:43:00Z</cp:lastPrinted>
  <dcterms:created xsi:type="dcterms:W3CDTF">2016-09-28T18:41:00Z</dcterms:created>
  <dcterms:modified xsi:type="dcterms:W3CDTF">2024-09-30T15:30:00Z</dcterms:modified>
</cp:coreProperties>
</file>